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63" w:rsidRDefault="00E70963" w:rsidP="00C33B0E">
      <w:pPr>
        <w:jc w:val="center"/>
      </w:pPr>
    </w:p>
    <w:p w:rsidR="00E70963" w:rsidRDefault="00020CBA" w:rsidP="00C33B0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477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63" w:rsidRDefault="00E70963" w:rsidP="00C33B0E">
      <w:pPr>
        <w:jc w:val="center"/>
      </w:pPr>
    </w:p>
    <w:p w:rsidR="00E70963" w:rsidRDefault="00E70963" w:rsidP="00C33B0E">
      <w:pPr>
        <w:jc w:val="center"/>
      </w:pPr>
    </w:p>
    <w:p w:rsidR="00C33B0E" w:rsidRPr="00E70963" w:rsidRDefault="00524DBE" w:rsidP="00C33B0E">
      <w:pPr>
        <w:jc w:val="center"/>
        <w:rPr>
          <w:b/>
        </w:rPr>
      </w:pPr>
      <w:r w:rsidRPr="00E70963">
        <w:rPr>
          <w:b/>
        </w:rPr>
        <w:t>BRITAIN’S GREAT LITTLE RAILWAYS</w:t>
      </w:r>
    </w:p>
    <w:p w:rsidR="00C33B0E" w:rsidRPr="00E70963" w:rsidRDefault="00C33B0E" w:rsidP="00C33B0E">
      <w:pPr>
        <w:jc w:val="center"/>
        <w:rPr>
          <w:b/>
        </w:rPr>
      </w:pPr>
    </w:p>
    <w:p w:rsidR="00305B04" w:rsidRPr="00305B04" w:rsidRDefault="000512A1" w:rsidP="00305B04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2019</w:t>
      </w:r>
      <w:r w:rsidR="006568DC" w:rsidRPr="00305B04">
        <w:rPr>
          <w:rFonts w:ascii="Calibri" w:hAnsi="Calibri" w:cs="Calibri"/>
          <w:b/>
          <w:szCs w:val="22"/>
        </w:rPr>
        <w:t xml:space="preserve"> </w:t>
      </w:r>
      <w:r w:rsidR="00476D3D" w:rsidRPr="00305B04">
        <w:rPr>
          <w:rFonts w:ascii="Calibri" w:hAnsi="Calibri" w:cs="Calibri"/>
          <w:b/>
          <w:szCs w:val="22"/>
        </w:rPr>
        <w:t xml:space="preserve">Annual </w:t>
      </w:r>
      <w:r w:rsidR="00C33B0E" w:rsidRPr="00305B04">
        <w:rPr>
          <w:rFonts w:ascii="Calibri" w:hAnsi="Calibri" w:cs="Calibri"/>
          <w:b/>
          <w:szCs w:val="22"/>
        </w:rPr>
        <w:t xml:space="preserve">General Meeting </w:t>
      </w:r>
      <w:r w:rsidR="00305B04">
        <w:rPr>
          <w:rFonts w:ascii="Calibri" w:hAnsi="Calibri" w:cs="Calibri"/>
          <w:b/>
          <w:szCs w:val="22"/>
        </w:rPr>
        <w:t>will</w:t>
      </w:r>
      <w:r w:rsidR="00C33B0E" w:rsidRPr="00305B04">
        <w:rPr>
          <w:rFonts w:ascii="Calibri" w:hAnsi="Calibri" w:cs="Calibri"/>
          <w:b/>
          <w:szCs w:val="22"/>
        </w:rPr>
        <w:t xml:space="preserve"> be held </w:t>
      </w:r>
      <w:r w:rsidR="00E45317" w:rsidRPr="00305B04">
        <w:rPr>
          <w:rFonts w:ascii="Calibri" w:hAnsi="Calibri" w:cs="Calibri"/>
          <w:b/>
          <w:szCs w:val="22"/>
        </w:rPr>
        <w:t xml:space="preserve">at </w:t>
      </w:r>
      <w:r w:rsidRPr="000512A1">
        <w:rPr>
          <w:rFonts w:ascii="Calibri" w:hAnsi="Calibri" w:cs="Calibri"/>
          <w:b/>
          <w:szCs w:val="22"/>
        </w:rPr>
        <w:t xml:space="preserve">the </w:t>
      </w:r>
      <w:proofErr w:type="spellStart"/>
      <w:r w:rsidRPr="000512A1">
        <w:rPr>
          <w:rFonts w:ascii="Calibri" w:hAnsi="Calibri" w:cs="Calibri"/>
          <w:b/>
          <w:szCs w:val="22"/>
        </w:rPr>
        <w:t>Fancott</w:t>
      </w:r>
      <w:proofErr w:type="spellEnd"/>
      <w:r w:rsidRPr="000512A1">
        <w:rPr>
          <w:rFonts w:ascii="Calibri" w:hAnsi="Calibri" w:cs="Calibri"/>
          <w:b/>
          <w:szCs w:val="22"/>
        </w:rPr>
        <w:t xml:space="preserve"> Miniature Railway, </w:t>
      </w:r>
      <w:proofErr w:type="spellStart"/>
      <w:r w:rsidRPr="000512A1">
        <w:rPr>
          <w:rFonts w:ascii="Calibri" w:hAnsi="Calibri" w:cs="Calibri"/>
          <w:b/>
          <w:szCs w:val="22"/>
          <w:lang w:val="en-US"/>
        </w:rPr>
        <w:t>Luton</w:t>
      </w:r>
      <w:proofErr w:type="spellEnd"/>
      <w:r w:rsidRPr="000512A1">
        <w:rPr>
          <w:rFonts w:ascii="Calibri" w:hAnsi="Calibri" w:cs="Calibri"/>
          <w:b/>
          <w:szCs w:val="22"/>
          <w:lang w:val="en-US"/>
        </w:rPr>
        <w:t xml:space="preserve"> Road, </w:t>
      </w:r>
      <w:proofErr w:type="spellStart"/>
      <w:r w:rsidRPr="000512A1">
        <w:rPr>
          <w:rFonts w:ascii="Calibri" w:hAnsi="Calibri" w:cs="Calibri"/>
          <w:b/>
          <w:szCs w:val="22"/>
          <w:lang w:val="en-US"/>
        </w:rPr>
        <w:t>Toddington</w:t>
      </w:r>
      <w:proofErr w:type="spellEnd"/>
      <w:r w:rsidRPr="000512A1">
        <w:rPr>
          <w:rFonts w:ascii="Calibri" w:hAnsi="Calibri" w:cs="Calibri"/>
          <w:b/>
          <w:szCs w:val="22"/>
          <w:lang w:val="en-US"/>
        </w:rPr>
        <w:t>, Bedfordshire, LU5 6HT </w:t>
      </w:r>
      <w:r w:rsidRPr="000512A1">
        <w:rPr>
          <w:rFonts w:ascii="Calibri" w:hAnsi="Calibri" w:cs="Calibri"/>
          <w:b/>
          <w:szCs w:val="22"/>
        </w:rPr>
        <w:t>on Wednesday March 20th commencing at 11.00 am.</w:t>
      </w:r>
    </w:p>
    <w:p w:rsidR="00305B04" w:rsidRDefault="00305B04" w:rsidP="00C33B0E">
      <w:pPr>
        <w:jc w:val="center"/>
        <w:rPr>
          <w:rFonts w:ascii="Calibri" w:hAnsi="Calibri" w:cs="Calibri"/>
          <w:b/>
          <w:szCs w:val="22"/>
        </w:rPr>
      </w:pPr>
    </w:p>
    <w:p w:rsidR="005902D8" w:rsidRPr="00305B04" w:rsidRDefault="00C33B0E" w:rsidP="00C33B0E">
      <w:pPr>
        <w:jc w:val="center"/>
        <w:rPr>
          <w:rFonts w:ascii="Calibri" w:hAnsi="Calibri" w:cs="Calibri"/>
          <w:b/>
          <w:szCs w:val="22"/>
        </w:rPr>
      </w:pPr>
      <w:r w:rsidRPr="00305B04">
        <w:rPr>
          <w:rFonts w:ascii="Calibri" w:hAnsi="Calibri" w:cs="Calibri"/>
          <w:b/>
          <w:szCs w:val="22"/>
        </w:rPr>
        <w:t>Agenda</w:t>
      </w:r>
    </w:p>
    <w:p w:rsidR="00476D3D" w:rsidRDefault="00476D3D" w:rsidP="00C33B0E">
      <w:pPr>
        <w:jc w:val="left"/>
      </w:pPr>
    </w:p>
    <w:p w:rsidR="00476D3D" w:rsidRPr="00305B04" w:rsidRDefault="00476D3D" w:rsidP="00C33B0E">
      <w:pPr>
        <w:jc w:val="left"/>
        <w:rPr>
          <w:rFonts w:ascii="Calibri" w:hAnsi="Calibri" w:cs="Calibri"/>
          <w:szCs w:val="22"/>
        </w:rPr>
      </w:pPr>
      <w:r w:rsidRPr="00305B04">
        <w:rPr>
          <w:rFonts w:ascii="Calibri" w:hAnsi="Calibri" w:cs="Calibri"/>
          <w:szCs w:val="22"/>
        </w:rPr>
        <w:t>(1) Introduction by the Chairman</w:t>
      </w:r>
    </w:p>
    <w:p w:rsidR="00476D3D" w:rsidRPr="00305B04" w:rsidRDefault="00476D3D" w:rsidP="00C33B0E">
      <w:pPr>
        <w:jc w:val="left"/>
        <w:rPr>
          <w:rFonts w:ascii="Calibri" w:hAnsi="Calibri" w:cs="Calibri"/>
          <w:szCs w:val="22"/>
        </w:rPr>
      </w:pPr>
      <w:r w:rsidRPr="00305B04">
        <w:rPr>
          <w:rFonts w:ascii="Calibri" w:hAnsi="Calibri" w:cs="Calibri"/>
          <w:szCs w:val="22"/>
        </w:rPr>
        <w:t>(2) Apologies for Absence</w:t>
      </w:r>
    </w:p>
    <w:p w:rsidR="00476D3D" w:rsidRPr="00305B04" w:rsidRDefault="00E70963" w:rsidP="00C33B0E">
      <w:pPr>
        <w:jc w:val="left"/>
        <w:rPr>
          <w:rFonts w:ascii="Calibri" w:hAnsi="Calibri" w:cs="Calibri"/>
          <w:szCs w:val="22"/>
        </w:rPr>
      </w:pPr>
      <w:r w:rsidRPr="00305B04">
        <w:rPr>
          <w:rFonts w:ascii="Calibri" w:hAnsi="Calibri" w:cs="Calibri"/>
          <w:szCs w:val="22"/>
        </w:rPr>
        <w:t>(</w:t>
      </w:r>
      <w:r w:rsidR="00476D3D" w:rsidRPr="00305B04">
        <w:rPr>
          <w:rFonts w:ascii="Calibri" w:hAnsi="Calibri" w:cs="Calibri"/>
          <w:szCs w:val="22"/>
        </w:rPr>
        <w:t>3</w:t>
      </w:r>
      <w:r w:rsidR="00C33B0E" w:rsidRPr="00305B04">
        <w:rPr>
          <w:rFonts w:ascii="Calibri" w:hAnsi="Calibri" w:cs="Calibri"/>
          <w:szCs w:val="22"/>
        </w:rPr>
        <w:t xml:space="preserve">) Minutes of the </w:t>
      </w:r>
      <w:r w:rsidR="000512A1">
        <w:rPr>
          <w:rFonts w:ascii="Calibri" w:hAnsi="Calibri" w:cs="Calibri"/>
          <w:szCs w:val="22"/>
        </w:rPr>
        <w:t>2018 Annual General Meeting</w:t>
      </w:r>
      <w:r w:rsidR="00C33B0E" w:rsidRPr="00305B04">
        <w:rPr>
          <w:rFonts w:ascii="Calibri" w:hAnsi="Calibri" w:cs="Calibri"/>
          <w:szCs w:val="22"/>
        </w:rPr>
        <w:t xml:space="preserve"> </w:t>
      </w:r>
    </w:p>
    <w:p w:rsidR="00476D3D" w:rsidRPr="00305B04" w:rsidRDefault="00C33B0E" w:rsidP="00C33B0E">
      <w:pPr>
        <w:jc w:val="left"/>
        <w:rPr>
          <w:rFonts w:ascii="Calibri" w:hAnsi="Calibri" w:cs="Calibri"/>
          <w:szCs w:val="22"/>
        </w:rPr>
      </w:pPr>
      <w:r w:rsidRPr="00305B04">
        <w:rPr>
          <w:rFonts w:ascii="Calibri" w:hAnsi="Calibri" w:cs="Calibri"/>
          <w:szCs w:val="22"/>
        </w:rPr>
        <w:t>(</w:t>
      </w:r>
      <w:r w:rsidR="00476D3D" w:rsidRPr="00305B04">
        <w:rPr>
          <w:rFonts w:ascii="Calibri" w:hAnsi="Calibri" w:cs="Calibri"/>
          <w:szCs w:val="22"/>
        </w:rPr>
        <w:t>4</w:t>
      </w:r>
      <w:r w:rsidRPr="00305B04">
        <w:rPr>
          <w:rFonts w:ascii="Calibri" w:hAnsi="Calibri" w:cs="Calibri"/>
          <w:szCs w:val="22"/>
        </w:rPr>
        <w:t xml:space="preserve">) Matters arising </w:t>
      </w:r>
    </w:p>
    <w:p w:rsidR="00E30289" w:rsidRDefault="00476D3D" w:rsidP="00C33B0E">
      <w:pPr>
        <w:jc w:val="left"/>
        <w:rPr>
          <w:rFonts w:ascii="Calibri" w:hAnsi="Calibri" w:cs="Calibri"/>
          <w:szCs w:val="22"/>
        </w:rPr>
      </w:pPr>
      <w:r w:rsidRPr="00305B04">
        <w:rPr>
          <w:rFonts w:ascii="Calibri" w:hAnsi="Calibri" w:cs="Calibri"/>
          <w:szCs w:val="22"/>
        </w:rPr>
        <w:t xml:space="preserve">(5) </w:t>
      </w:r>
      <w:r w:rsidR="00E30289" w:rsidRPr="00305B04">
        <w:rPr>
          <w:rFonts w:ascii="Calibri" w:hAnsi="Calibri" w:cs="Calibri"/>
          <w:szCs w:val="22"/>
        </w:rPr>
        <w:t>Director’s Report and Accounts</w:t>
      </w:r>
      <w:r w:rsidR="00B00BE9" w:rsidRPr="00305B04">
        <w:rPr>
          <w:rFonts w:ascii="Calibri" w:hAnsi="Calibri" w:cs="Calibri"/>
          <w:szCs w:val="22"/>
        </w:rPr>
        <w:t xml:space="preserve">  - Peter Jackson</w:t>
      </w:r>
    </w:p>
    <w:p w:rsidR="00C33B0E" w:rsidRPr="00305B04" w:rsidRDefault="00305B04" w:rsidP="00FA1558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</w:t>
      </w:r>
      <w:r w:rsidR="000512A1">
        <w:rPr>
          <w:rFonts w:ascii="Calibri" w:hAnsi="Calibri" w:cs="Calibri"/>
          <w:szCs w:val="22"/>
        </w:rPr>
        <w:t>6) AOB</w:t>
      </w:r>
    </w:p>
    <w:p w:rsidR="004C08F1" w:rsidRPr="00305B04" w:rsidRDefault="004C08F1" w:rsidP="00587FDF">
      <w:pPr>
        <w:jc w:val="center"/>
        <w:rPr>
          <w:rFonts w:ascii="Calibri" w:hAnsi="Calibri" w:cs="Calibri"/>
          <w:b/>
        </w:rPr>
      </w:pPr>
    </w:p>
    <w:p w:rsidR="00305B04" w:rsidRPr="00305B04" w:rsidRDefault="000512A1" w:rsidP="00305B04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2019</w:t>
      </w:r>
      <w:r w:rsidRPr="00305B04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Spring</w:t>
      </w:r>
      <w:r w:rsidRPr="00305B04">
        <w:rPr>
          <w:rFonts w:ascii="Calibri" w:hAnsi="Calibri" w:cs="Calibri"/>
          <w:b/>
          <w:szCs w:val="22"/>
        </w:rPr>
        <w:t xml:space="preserve"> General Meeting </w:t>
      </w:r>
      <w:r>
        <w:rPr>
          <w:rFonts w:ascii="Calibri" w:hAnsi="Calibri" w:cs="Calibri"/>
          <w:b/>
          <w:szCs w:val="22"/>
        </w:rPr>
        <w:t>will</w:t>
      </w:r>
      <w:r w:rsidRPr="00305B04">
        <w:rPr>
          <w:rFonts w:ascii="Calibri" w:hAnsi="Calibri" w:cs="Calibri"/>
          <w:b/>
          <w:szCs w:val="22"/>
        </w:rPr>
        <w:t xml:space="preserve"> be held at </w:t>
      </w:r>
      <w:r w:rsidRPr="000512A1">
        <w:rPr>
          <w:rFonts w:ascii="Calibri" w:hAnsi="Calibri" w:cs="Calibri"/>
          <w:b/>
          <w:szCs w:val="22"/>
        </w:rPr>
        <w:t xml:space="preserve">the </w:t>
      </w:r>
      <w:proofErr w:type="spellStart"/>
      <w:r w:rsidRPr="000512A1">
        <w:rPr>
          <w:rFonts w:ascii="Calibri" w:hAnsi="Calibri" w:cs="Calibri"/>
          <w:b/>
          <w:szCs w:val="22"/>
        </w:rPr>
        <w:t>Fancott</w:t>
      </w:r>
      <w:proofErr w:type="spellEnd"/>
      <w:r w:rsidRPr="000512A1">
        <w:rPr>
          <w:rFonts w:ascii="Calibri" w:hAnsi="Calibri" w:cs="Calibri"/>
          <w:b/>
          <w:szCs w:val="22"/>
        </w:rPr>
        <w:t xml:space="preserve"> Miniature Railway, </w:t>
      </w:r>
      <w:proofErr w:type="spellStart"/>
      <w:r w:rsidRPr="000512A1">
        <w:rPr>
          <w:rFonts w:ascii="Calibri" w:hAnsi="Calibri" w:cs="Calibri"/>
          <w:b/>
          <w:szCs w:val="22"/>
          <w:lang w:val="en-US"/>
        </w:rPr>
        <w:t>Luton</w:t>
      </w:r>
      <w:proofErr w:type="spellEnd"/>
      <w:r w:rsidRPr="000512A1">
        <w:rPr>
          <w:rFonts w:ascii="Calibri" w:hAnsi="Calibri" w:cs="Calibri"/>
          <w:b/>
          <w:szCs w:val="22"/>
          <w:lang w:val="en-US"/>
        </w:rPr>
        <w:t xml:space="preserve"> Road, </w:t>
      </w:r>
      <w:proofErr w:type="spellStart"/>
      <w:r w:rsidRPr="000512A1">
        <w:rPr>
          <w:rFonts w:ascii="Calibri" w:hAnsi="Calibri" w:cs="Calibri"/>
          <w:b/>
          <w:szCs w:val="22"/>
          <w:lang w:val="en-US"/>
        </w:rPr>
        <w:t>Toddington</w:t>
      </w:r>
      <w:proofErr w:type="spellEnd"/>
      <w:r w:rsidRPr="000512A1">
        <w:rPr>
          <w:rFonts w:ascii="Calibri" w:hAnsi="Calibri" w:cs="Calibri"/>
          <w:b/>
          <w:szCs w:val="22"/>
          <w:lang w:val="en-US"/>
        </w:rPr>
        <w:t>, Bedfordshire, LU5 6HT </w:t>
      </w:r>
      <w:r w:rsidRPr="000512A1">
        <w:rPr>
          <w:rFonts w:ascii="Calibri" w:hAnsi="Calibri" w:cs="Calibri"/>
          <w:b/>
          <w:szCs w:val="22"/>
        </w:rPr>
        <w:t>on Wednesday March 20th</w:t>
      </w:r>
      <w:r>
        <w:rPr>
          <w:rFonts w:ascii="Calibri" w:hAnsi="Calibri" w:cs="Calibri"/>
          <w:b/>
          <w:szCs w:val="22"/>
        </w:rPr>
        <w:t>,</w:t>
      </w:r>
      <w:r w:rsidRPr="000512A1">
        <w:rPr>
          <w:rFonts w:ascii="Calibri" w:hAnsi="Calibri" w:cs="Calibri"/>
          <w:b/>
          <w:szCs w:val="22"/>
        </w:rPr>
        <w:t xml:space="preserve"> </w:t>
      </w:r>
      <w:r w:rsidR="00305B04" w:rsidRPr="00305B04">
        <w:rPr>
          <w:rFonts w:ascii="Calibri" w:hAnsi="Calibri" w:cs="Calibri"/>
          <w:b/>
          <w:szCs w:val="22"/>
        </w:rPr>
        <w:t xml:space="preserve">immediately following the AGM. </w:t>
      </w:r>
    </w:p>
    <w:p w:rsidR="00305B04" w:rsidRPr="00305B04" w:rsidRDefault="00305B04" w:rsidP="00305B04">
      <w:pPr>
        <w:jc w:val="center"/>
        <w:rPr>
          <w:rFonts w:ascii="Calibri" w:hAnsi="Calibri" w:cs="Calibri"/>
          <w:b/>
          <w:szCs w:val="22"/>
        </w:rPr>
      </w:pPr>
    </w:p>
    <w:p w:rsidR="00587FDF" w:rsidRPr="00305B04" w:rsidRDefault="00587FDF" w:rsidP="00587FDF">
      <w:pPr>
        <w:jc w:val="center"/>
        <w:rPr>
          <w:rFonts w:ascii="Calibri" w:hAnsi="Calibri" w:cs="Calibri"/>
          <w:b/>
        </w:rPr>
      </w:pPr>
      <w:r w:rsidRPr="00305B04">
        <w:rPr>
          <w:rFonts w:ascii="Calibri" w:hAnsi="Calibri" w:cs="Calibri"/>
          <w:b/>
        </w:rPr>
        <w:t>Agenda</w:t>
      </w:r>
    </w:p>
    <w:p w:rsidR="00715BFD" w:rsidRPr="00305B04" w:rsidRDefault="00715BFD" w:rsidP="00587FDF">
      <w:pPr>
        <w:jc w:val="left"/>
        <w:rPr>
          <w:rFonts w:ascii="Calibri" w:hAnsi="Calibri" w:cs="Calibri"/>
        </w:rPr>
      </w:pPr>
    </w:p>
    <w:p w:rsidR="00587FDF" w:rsidRPr="00305B04" w:rsidRDefault="00587FDF" w:rsidP="00587FDF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(1) Introduction by the Chairman</w:t>
      </w:r>
    </w:p>
    <w:p w:rsidR="00587FDF" w:rsidRPr="00305B04" w:rsidRDefault="00587FDF" w:rsidP="00587FDF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(2) Apologies for Absence</w:t>
      </w:r>
    </w:p>
    <w:p w:rsidR="00587FDF" w:rsidRPr="00305B04" w:rsidRDefault="00305B04" w:rsidP="00587FDF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(3) Minutes of the Autumn General M</w:t>
      </w:r>
      <w:r w:rsidR="00587FDF" w:rsidRPr="00305B04">
        <w:rPr>
          <w:rFonts w:ascii="Calibri" w:hAnsi="Calibri" w:cs="Calibri"/>
        </w:rPr>
        <w:t xml:space="preserve">eeting </w:t>
      </w:r>
    </w:p>
    <w:p w:rsidR="00F56242" w:rsidRPr="00F56242" w:rsidRDefault="00587FDF" w:rsidP="00F56242">
      <w:pPr>
        <w:jc w:val="left"/>
        <w:rPr>
          <w:rFonts w:ascii="Calibri" w:hAnsi="Calibri" w:cs="Calibri"/>
          <w:b/>
        </w:rPr>
      </w:pPr>
      <w:r w:rsidRPr="00305B04">
        <w:rPr>
          <w:rFonts w:ascii="Calibri" w:hAnsi="Calibri" w:cs="Calibri"/>
        </w:rPr>
        <w:t xml:space="preserve">(4) Matters arising </w:t>
      </w:r>
      <w:r w:rsidR="00F56242">
        <w:rPr>
          <w:rFonts w:ascii="Calibri" w:hAnsi="Calibri" w:cs="Calibri"/>
        </w:rPr>
        <w:t xml:space="preserve">- </w:t>
      </w:r>
      <w:r w:rsidR="00F56242" w:rsidRPr="00F56242">
        <w:rPr>
          <w:rFonts w:ascii="Calibri" w:hAnsi="Calibri" w:cs="Calibri"/>
        </w:rPr>
        <w:t>HSG 216 Replacement</w:t>
      </w:r>
    </w:p>
    <w:p w:rsidR="00587FDF" w:rsidRPr="00305B04" w:rsidRDefault="00587FDF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 xml:space="preserve">(5) </w:t>
      </w:r>
      <w:r w:rsidR="002A6792" w:rsidRPr="00305B04">
        <w:rPr>
          <w:rFonts w:ascii="Calibri" w:hAnsi="Calibri" w:cs="Calibri"/>
        </w:rPr>
        <w:t>Treasurers Report including membership status</w:t>
      </w:r>
      <w:r w:rsidR="00F56242">
        <w:rPr>
          <w:rFonts w:ascii="Calibri" w:hAnsi="Calibri" w:cs="Calibri"/>
        </w:rPr>
        <w:t xml:space="preserve"> following the subscription round</w:t>
      </w:r>
    </w:p>
    <w:p w:rsidR="002A6792" w:rsidRPr="00305B04" w:rsidRDefault="00587FDF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(6) Legislative Update</w:t>
      </w:r>
      <w:r w:rsidR="00B00BE9" w:rsidRPr="00305B04">
        <w:rPr>
          <w:rFonts w:ascii="Calibri" w:hAnsi="Calibri" w:cs="Calibri"/>
        </w:rPr>
        <w:t xml:space="preserve"> and HRA Update</w:t>
      </w:r>
      <w:r w:rsidRPr="00305B04">
        <w:rPr>
          <w:rFonts w:ascii="Calibri" w:hAnsi="Calibri" w:cs="Calibri"/>
        </w:rPr>
        <w:t xml:space="preserve"> </w:t>
      </w:r>
      <w:r w:rsidR="003B1907" w:rsidRPr="00305B04">
        <w:rPr>
          <w:rFonts w:ascii="Calibri" w:hAnsi="Calibri" w:cs="Calibri"/>
        </w:rPr>
        <w:t xml:space="preserve">– </w:t>
      </w:r>
      <w:r w:rsidR="006F2A6C" w:rsidRPr="00305B04">
        <w:rPr>
          <w:rFonts w:ascii="Calibri" w:hAnsi="Calibri" w:cs="Calibri"/>
        </w:rPr>
        <w:t xml:space="preserve">Iain </w:t>
      </w:r>
      <w:proofErr w:type="spellStart"/>
      <w:r w:rsidR="006F2A6C" w:rsidRPr="00305B04">
        <w:rPr>
          <w:rFonts w:ascii="Calibri" w:hAnsi="Calibri" w:cs="Calibri"/>
        </w:rPr>
        <w:t>Dinnes</w:t>
      </w:r>
      <w:proofErr w:type="spellEnd"/>
    </w:p>
    <w:p w:rsidR="00020CBA" w:rsidRPr="00305B04" w:rsidRDefault="00020CBA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(7) Request for copy for April Newsletter</w:t>
      </w:r>
    </w:p>
    <w:p w:rsidR="00EF67BB" w:rsidRPr="00305B04" w:rsidRDefault="00EF67BB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 xml:space="preserve">(8) Review of website - </w:t>
      </w:r>
      <w:r w:rsidR="00F56242">
        <w:rPr>
          <w:rFonts w:ascii="Calibri" w:hAnsi="Calibri" w:cs="Calibri"/>
        </w:rPr>
        <w:t xml:space="preserve">Any update on a BGLR </w:t>
      </w:r>
      <w:proofErr w:type="spellStart"/>
      <w:r w:rsidR="00F56242">
        <w:rPr>
          <w:rFonts w:ascii="Calibri" w:hAnsi="Calibri" w:cs="Calibri"/>
        </w:rPr>
        <w:t>facebook</w:t>
      </w:r>
      <w:proofErr w:type="spellEnd"/>
      <w:r w:rsidR="00F56242">
        <w:rPr>
          <w:rFonts w:ascii="Calibri" w:hAnsi="Calibri" w:cs="Calibri"/>
        </w:rPr>
        <w:t xml:space="preserve"> page</w:t>
      </w:r>
    </w:p>
    <w:p w:rsidR="00587FDF" w:rsidRPr="00305B04" w:rsidRDefault="00EF67BB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(9</w:t>
      </w:r>
      <w:r w:rsidR="00587FDF" w:rsidRPr="00305B04">
        <w:rPr>
          <w:rFonts w:ascii="Calibri" w:hAnsi="Calibri" w:cs="Calibri"/>
        </w:rPr>
        <w:t>) Review of any safety incidents during past 6 months</w:t>
      </w:r>
    </w:p>
    <w:p w:rsidR="00587FDF" w:rsidRPr="00305B04" w:rsidRDefault="00EF67BB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(10</w:t>
      </w:r>
      <w:r w:rsidR="00587FDF" w:rsidRPr="00305B04">
        <w:rPr>
          <w:rFonts w:ascii="Calibri" w:hAnsi="Calibri" w:cs="Calibri"/>
        </w:rPr>
        <w:t xml:space="preserve">) </w:t>
      </w:r>
      <w:r w:rsidR="006F2A6C" w:rsidRPr="00305B04">
        <w:rPr>
          <w:rFonts w:ascii="Calibri" w:hAnsi="Calibri" w:cs="Calibri"/>
        </w:rPr>
        <w:t xml:space="preserve">Review of </w:t>
      </w:r>
      <w:r w:rsidR="00587FDF" w:rsidRPr="00305B04">
        <w:rPr>
          <w:rFonts w:ascii="Calibri" w:hAnsi="Calibri" w:cs="Calibri"/>
        </w:rPr>
        <w:t>20</w:t>
      </w:r>
      <w:r w:rsidR="000512A1">
        <w:rPr>
          <w:rFonts w:ascii="Calibri" w:hAnsi="Calibri" w:cs="Calibri"/>
        </w:rPr>
        <w:t>19</w:t>
      </w:r>
      <w:r w:rsidR="00587FDF" w:rsidRPr="00305B04">
        <w:rPr>
          <w:rFonts w:ascii="Calibri" w:hAnsi="Calibri" w:cs="Calibri"/>
        </w:rPr>
        <w:t xml:space="preserve"> </w:t>
      </w:r>
      <w:r w:rsidR="00DD5240" w:rsidRPr="00305B04">
        <w:rPr>
          <w:rFonts w:ascii="Calibri" w:hAnsi="Calibri" w:cs="Calibri"/>
        </w:rPr>
        <w:t>Brochure</w:t>
      </w:r>
      <w:r w:rsidR="00020CBA" w:rsidRPr="00305B04">
        <w:rPr>
          <w:rFonts w:ascii="Calibri" w:hAnsi="Calibri" w:cs="Calibri"/>
        </w:rPr>
        <w:t xml:space="preserve"> and Poster</w:t>
      </w:r>
      <w:r w:rsidR="00587FDF" w:rsidRPr="00305B04">
        <w:rPr>
          <w:rFonts w:ascii="Calibri" w:hAnsi="Calibri" w:cs="Calibri"/>
        </w:rPr>
        <w:t xml:space="preserve"> </w:t>
      </w:r>
    </w:p>
    <w:p w:rsidR="00AA1ECF" w:rsidRPr="00305B04" w:rsidRDefault="00020CBA" w:rsidP="003C1250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</w:t>
      </w:r>
      <w:r w:rsidR="00EF67BB" w:rsidRPr="00305B04">
        <w:rPr>
          <w:rFonts w:ascii="Calibri" w:hAnsi="Calibri" w:cs="Calibri"/>
        </w:rPr>
        <w:t>11</w:t>
      </w:r>
      <w:r w:rsidR="00AA1ECF" w:rsidRPr="00305B04">
        <w:rPr>
          <w:rFonts w:ascii="Calibri" w:hAnsi="Calibri" w:cs="Calibri"/>
        </w:rPr>
        <w:t xml:space="preserve">) </w:t>
      </w:r>
      <w:r w:rsidR="000512A1">
        <w:rPr>
          <w:rFonts w:ascii="Calibri" w:hAnsi="Calibri" w:cs="Calibri"/>
        </w:rPr>
        <w:t xml:space="preserve">Venue for 2019 </w:t>
      </w:r>
      <w:r w:rsidR="000512A1" w:rsidRPr="00305B04">
        <w:rPr>
          <w:rFonts w:ascii="Calibri" w:hAnsi="Calibri" w:cs="Calibri"/>
        </w:rPr>
        <w:t>Autumn General Meeting</w:t>
      </w:r>
    </w:p>
    <w:p w:rsidR="006F2A6C" w:rsidRPr="00305B04" w:rsidRDefault="00EF67BB" w:rsidP="003C1250">
      <w:pPr>
        <w:jc w:val="left"/>
        <w:rPr>
          <w:rFonts w:ascii="Calibri" w:hAnsi="Calibri" w:cs="Calibri"/>
          <w:color w:val="000000"/>
          <w:sz w:val="24"/>
          <w:lang w:eastAsia="en-GB"/>
        </w:rPr>
      </w:pPr>
      <w:r w:rsidRPr="00305B04">
        <w:rPr>
          <w:rFonts w:ascii="Calibri" w:hAnsi="Calibri" w:cs="Calibri"/>
        </w:rPr>
        <w:t>(12</w:t>
      </w:r>
      <w:r w:rsidR="000512A1">
        <w:rPr>
          <w:rFonts w:ascii="Calibri" w:hAnsi="Calibri" w:cs="Calibri"/>
        </w:rPr>
        <w:t>) AOB</w:t>
      </w:r>
    </w:p>
    <w:p w:rsidR="005B381F" w:rsidRPr="00305B04" w:rsidRDefault="005B381F" w:rsidP="006F2A6C">
      <w:pPr>
        <w:jc w:val="left"/>
        <w:rPr>
          <w:rFonts w:ascii="Calibri" w:hAnsi="Calibri" w:cs="Calibri"/>
        </w:rPr>
      </w:pPr>
    </w:p>
    <w:p w:rsidR="006F2A6C" w:rsidRPr="00305B04" w:rsidRDefault="006F2A6C" w:rsidP="006F2A6C">
      <w:pPr>
        <w:jc w:val="left"/>
        <w:rPr>
          <w:rFonts w:ascii="Calibri" w:hAnsi="Calibri" w:cs="Calibri"/>
        </w:rPr>
      </w:pPr>
    </w:p>
    <w:p w:rsidR="006F2A6C" w:rsidRPr="00305B04" w:rsidRDefault="006F2A6C" w:rsidP="006F2A6C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 xml:space="preserve">The distribution of posters and brochures will be made after </w:t>
      </w:r>
      <w:r w:rsidR="00B00BE9" w:rsidRPr="00305B04">
        <w:rPr>
          <w:rFonts w:ascii="Calibri" w:hAnsi="Calibri" w:cs="Calibri"/>
        </w:rPr>
        <w:t>lunch</w:t>
      </w:r>
      <w:r w:rsidR="00715BFD" w:rsidRPr="00305B04">
        <w:rPr>
          <w:rFonts w:ascii="Calibri" w:hAnsi="Calibri" w:cs="Calibri"/>
        </w:rPr>
        <w:t xml:space="preserve"> followed by train rides on the </w:t>
      </w:r>
      <w:proofErr w:type="spellStart"/>
      <w:r w:rsidR="000512A1">
        <w:rPr>
          <w:rFonts w:ascii="Calibri" w:hAnsi="Calibri" w:cs="Calibri"/>
        </w:rPr>
        <w:t>Fancott</w:t>
      </w:r>
      <w:proofErr w:type="spellEnd"/>
      <w:r w:rsidR="000512A1">
        <w:rPr>
          <w:rFonts w:ascii="Calibri" w:hAnsi="Calibri" w:cs="Calibri"/>
        </w:rPr>
        <w:t xml:space="preserve"> Miniature Railway</w:t>
      </w:r>
    </w:p>
    <w:sectPr w:rsidR="006F2A6C" w:rsidRPr="00305B04" w:rsidSect="007C0C6C"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D3" w:rsidRDefault="00521CD3" w:rsidP="004C08F1">
      <w:r>
        <w:separator/>
      </w:r>
    </w:p>
  </w:endnote>
  <w:endnote w:type="continuationSeparator" w:id="0">
    <w:p w:rsidR="00521CD3" w:rsidRDefault="00521CD3" w:rsidP="004C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>Registered Office - Moors Valley Railway, Moors Valley Country Park, Horton Road, Ashley Heath,</w:t>
    </w:r>
    <w:r>
      <w:rPr>
        <w:sz w:val="16"/>
      </w:rPr>
      <w:br/>
      <w:t>RINGWOOD, Dorset BH24 2ET</w:t>
    </w:r>
  </w:p>
  <w:p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England</w:t>
        </w:r>
      </w:smartTag>
    </w:smartTag>
    <w:r>
      <w:rPr>
        <w:sz w:val="16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Wales</w:t>
        </w:r>
      </w:smartTag>
    </w:smartTag>
    <w:r>
      <w:rPr>
        <w:sz w:val="16"/>
      </w:rPr>
      <w:t xml:space="preserve"> - Company No. 3143331</w:t>
    </w:r>
  </w:p>
  <w:p w:rsidR="004C08F1" w:rsidRDefault="004C0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D3" w:rsidRDefault="00521CD3" w:rsidP="004C08F1">
      <w:r>
        <w:separator/>
      </w:r>
    </w:p>
  </w:footnote>
  <w:footnote w:type="continuationSeparator" w:id="0">
    <w:p w:rsidR="00521CD3" w:rsidRDefault="00521CD3" w:rsidP="004C0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5E2F"/>
    <w:multiLevelType w:val="hybridMultilevel"/>
    <w:tmpl w:val="31F2563E"/>
    <w:lvl w:ilvl="0" w:tplc="9634D8EA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057"/>
    <w:rsid w:val="00020CBA"/>
    <w:rsid w:val="000512A1"/>
    <w:rsid w:val="0005645E"/>
    <w:rsid w:val="000717F6"/>
    <w:rsid w:val="000A5057"/>
    <w:rsid w:val="000B5610"/>
    <w:rsid w:val="000E795D"/>
    <w:rsid w:val="0013552E"/>
    <w:rsid w:val="00166821"/>
    <w:rsid w:val="0017398A"/>
    <w:rsid w:val="00174299"/>
    <w:rsid w:val="0019335A"/>
    <w:rsid w:val="00196272"/>
    <w:rsid w:val="001E3E95"/>
    <w:rsid w:val="00226EB6"/>
    <w:rsid w:val="00246511"/>
    <w:rsid w:val="00265900"/>
    <w:rsid w:val="00295231"/>
    <w:rsid w:val="002A6792"/>
    <w:rsid w:val="002B0FBE"/>
    <w:rsid w:val="002B7B47"/>
    <w:rsid w:val="002C7C22"/>
    <w:rsid w:val="002D56E5"/>
    <w:rsid w:val="00305B04"/>
    <w:rsid w:val="0033771B"/>
    <w:rsid w:val="003974E5"/>
    <w:rsid w:val="003B1907"/>
    <w:rsid w:val="003B547D"/>
    <w:rsid w:val="003B572E"/>
    <w:rsid w:val="003C1250"/>
    <w:rsid w:val="003F2E2A"/>
    <w:rsid w:val="004231CD"/>
    <w:rsid w:val="0044067F"/>
    <w:rsid w:val="00476D3D"/>
    <w:rsid w:val="004804F7"/>
    <w:rsid w:val="004852F5"/>
    <w:rsid w:val="004A2513"/>
    <w:rsid w:val="004C08F1"/>
    <w:rsid w:val="00504A92"/>
    <w:rsid w:val="005131C2"/>
    <w:rsid w:val="005217A2"/>
    <w:rsid w:val="00521CD3"/>
    <w:rsid w:val="00524DBE"/>
    <w:rsid w:val="005479EA"/>
    <w:rsid w:val="00582F00"/>
    <w:rsid w:val="00587FDF"/>
    <w:rsid w:val="005902D8"/>
    <w:rsid w:val="005B381F"/>
    <w:rsid w:val="005B5213"/>
    <w:rsid w:val="00606594"/>
    <w:rsid w:val="00624765"/>
    <w:rsid w:val="006568DC"/>
    <w:rsid w:val="006B0BFB"/>
    <w:rsid w:val="006E1939"/>
    <w:rsid w:val="006F1DBF"/>
    <w:rsid w:val="006F2A6C"/>
    <w:rsid w:val="007039DC"/>
    <w:rsid w:val="00715BFD"/>
    <w:rsid w:val="0073650E"/>
    <w:rsid w:val="00772B3F"/>
    <w:rsid w:val="007875F0"/>
    <w:rsid w:val="007963D2"/>
    <w:rsid w:val="007A65B2"/>
    <w:rsid w:val="007B5A83"/>
    <w:rsid w:val="007C0C6C"/>
    <w:rsid w:val="00802185"/>
    <w:rsid w:val="0084363D"/>
    <w:rsid w:val="008E01DE"/>
    <w:rsid w:val="008E5CFD"/>
    <w:rsid w:val="008F7132"/>
    <w:rsid w:val="00926582"/>
    <w:rsid w:val="00933CF8"/>
    <w:rsid w:val="00980D09"/>
    <w:rsid w:val="009A4CBF"/>
    <w:rsid w:val="00A27C43"/>
    <w:rsid w:val="00A30824"/>
    <w:rsid w:val="00A36BE9"/>
    <w:rsid w:val="00AA1C2D"/>
    <w:rsid w:val="00AA1ECF"/>
    <w:rsid w:val="00AE0640"/>
    <w:rsid w:val="00AE2C7C"/>
    <w:rsid w:val="00B00BE9"/>
    <w:rsid w:val="00B24906"/>
    <w:rsid w:val="00B616C7"/>
    <w:rsid w:val="00B61B4E"/>
    <w:rsid w:val="00B67845"/>
    <w:rsid w:val="00BD31C5"/>
    <w:rsid w:val="00BD3608"/>
    <w:rsid w:val="00BE1642"/>
    <w:rsid w:val="00C12D3C"/>
    <w:rsid w:val="00C33B0E"/>
    <w:rsid w:val="00C57F9A"/>
    <w:rsid w:val="00C71CC0"/>
    <w:rsid w:val="00C92E12"/>
    <w:rsid w:val="00CE0292"/>
    <w:rsid w:val="00CE2107"/>
    <w:rsid w:val="00CF2E34"/>
    <w:rsid w:val="00CF5EE6"/>
    <w:rsid w:val="00D52B62"/>
    <w:rsid w:val="00DB1C56"/>
    <w:rsid w:val="00DB7ACF"/>
    <w:rsid w:val="00DD5240"/>
    <w:rsid w:val="00DF7476"/>
    <w:rsid w:val="00E00A26"/>
    <w:rsid w:val="00E2690A"/>
    <w:rsid w:val="00E30289"/>
    <w:rsid w:val="00E33289"/>
    <w:rsid w:val="00E45317"/>
    <w:rsid w:val="00E70963"/>
    <w:rsid w:val="00E77BE7"/>
    <w:rsid w:val="00EA2DB3"/>
    <w:rsid w:val="00EB792E"/>
    <w:rsid w:val="00EE7F1B"/>
    <w:rsid w:val="00EF67BB"/>
    <w:rsid w:val="00F3433F"/>
    <w:rsid w:val="00F56140"/>
    <w:rsid w:val="00F56242"/>
    <w:rsid w:val="00F773BA"/>
    <w:rsid w:val="00F77F4D"/>
    <w:rsid w:val="00FA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DC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2B62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0BFB"/>
    <w:rPr>
      <w:color w:val="0000FF"/>
      <w:u w:val="single"/>
    </w:rPr>
  </w:style>
  <w:style w:type="character" w:styleId="FollowedHyperlink">
    <w:name w:val="FollowedHyperlink"/>
    <w:basedOn w:val="DefaultParagraphFont"/>
    <w:rsid w:val="0073650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0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C0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52B62"/>
    <w:rPr>
      <w:rFonts w:ascii="Arial" w:hAnsi="Arial"/>
      <w:b/>
      <w:bCs/>
      <w:sz w:val="24"/>
      <w:lang w:val="en-GB"/>
    </w:rPr>
  </w:style>
  <w:style w:type="paragraph" w:styleId="BodyText">
    <w:name w:val="Body Text"/>
    <w:basedOn w:val="Normal"/>
    <w:link w:val="BodyTextChar"/>
    <w:rsid w:val="00D52B62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2B62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Britain’s Great Little Railways</vt:lpstr>
    </vt:vector>
  </TitlesOfParts>
  <Company>Short Acres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Britain’s Great Little Railways</dc:title>
  <dc:creator>Tony Davies</dc:creator>
  <cp:lastModifiedBy>Tony Davies</cp:lastModifiedBy>
  <cp:revision>3</cp:revision>
  <cp:lastPrinted>2008-02-16T12:57:00Z</cp:lastPrinted>
  <dcterms:created xsi:type="dcterms:W3CDTF">2019-01-27T14:36:00Z</dcterms:created>
  <dcterms:modified xsi:type="dcterms:W3CDTF">2019-01-27T14:54:00Z</dcterms:modified>
</cp:coreProperties>
</file>