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02151A" w:rsidRPr="00772B3F" w:rsidRDefault="00852E12" w:rsidP="0002151A">
      <w:pPr>
        <w:jc w:val="center"/>
        <w:rPr>
          <w:rFonts w:cs="Arial"/>
          <w:b/>
          <w:szCs w:val="22"/>
        </w:rPr>
      </w:pPr>
      <w:r w:rsidRPr="0002151A">
        <w:rPr>
          <w:rFonts w:ascii="Calibri" w:hAnsi="Calibri" w:cs="Calibri"/>
          <w:b/>
          <w:szCs w:val="22"/>
        </w:rPr>
        <w:t xml:space="preserve">Minutes of the </w:t>
      </w:r>
      <w:r w:rsidR="0002151A" w:rsidRPr="0002151A">
        <w:rPr>
          <w:rFonts w:ascii="Calibri" w:hAnsi="Calibri" w:cs="Arial"/>
          <w:b/>
          <w:szCs w:val="22"/>
        </w:rPr>
        <w:t xml:space="preserve">2015 </w:t>
      </w:r>
      <w:r w:rsidR="00B552FC">
        <w:rPr>
          <w:rFonts w:ascii="Calibri" w:hAnsi="Calibri" w:cs="Arial"/>
          <w:b/>
          <w:szCs w:val="22"/>
        </w:rPr>
        <w:t>Spring</w:t>
      </w:r>
      <w:r w:rsidR="0002151A" w:rsidRPr="0002151A">
        <w:rPr>
          <w:rFonts w:ascii="Calibri" w:hAnsi="Calibri" w:cs="Arial"/>
          <w:b/>
          <w:szCs w:val="22"/>
        </w:rPr>
        <w:t xml:space="preserve"> General Meeting to be held at the Ferry Meadows Railway, Ferry Meadows Country Park, Ham Lane, Peterborough, PE2 5UU on March 18th</w:t>
      </w:r>
      <w:r w:rsidR="00B552FC">
        <w:rPr>
          <w:rFonts w:ascii="Calibri" w:hAnsi="Calibri" w:cs="Arial"/>
          <w:b/>
          <w:szCs w:val="22"/>
        </w:rPr>
        <w:t xml:space="preserve"> 2015 immediately following the AGM</w:t>
      </w:r>
    </w:p>
    <w:p w:rsidR="008E0955" w:rsidRPr="00E70963" w:rsidRDefault="008E0955" w:rsidP="008E0955">
      <w:pPr>
        <w:jc w:val="center"/>
        <w:rPr>
          <w:b/>
        </w:rPr>
      </w:pPr>
    </w:p>
    <w:p w:rsidR="00852E12" w:rsidRPr="002B17DB" w:rsidRDefault="00601259" w:rsidP="0098583A">
      <w:pPr>
        <w:ind w:left="45"/>
        <w:rPr>
          <w:rFonts w:ascii="Calibri" w:hAnsi="Calibri" w:cs="Calibri"/>
          <w:b/>
          <w:sz w:val="24"/>
        </w:rPr>
      </w:pPr>
      <w:r>
        <w:rPr>
          <w:rFonts w:ascii="Calibri" w:hAnsi="Calibri" w:cs="Calibri"/>
          <w:b/>
          <w:sz w:val="24"/>
        </w:rPr>
        <w:t>Railways represented</w:t>
      </w:r>
    </w:p>
    <w:p w:rsidR="00852E12" w:rsidRPr="002B17DB" w:rsidRDefault="00852E12" w:rsidP="0098583A">
      <w:pPr>
        <w:ind w:left="45"/>
        <w:rPr>
          <w:rFonts w:ascii="Calibri" w:hAnsi="Calibri" w:cs="Calibri"/>
          <w:b/>
          <w:sz w:val="24"/>
        </w:rPr>
      </w:pPr>
    </w:p>
    <w:p w:rsidR="00852E12" w:rsidRPr="002B17DB" w:rsidRDefault="0002151A" w:rsidP="0098583A">
      <w:pPr>
        <w:ind w:left="45"/>
        <w:rPr>
          <w:rFonts w:ascii="Calibri" w:hAnsi="Calibri" w:cs="Calibri"/>
          <w:szCs w:val="22"/>
        </w:rPr>
      </w:pPr>
      <w:r>
        <w:rPr>
          <w:rFonts w:ascii="Calibri" w:hAnsi="Calibri" w:cs="Calibri"/>
          <w:szCs w:val="22"/>
        </w:rPr>
        <w:t xml:space="preserve">Cleethorpes Coast Light Railway, </w:t>
      </w:r>
      <w:r w:rsidR="00BA1AFA">
        <w:rPr>
          <w:rFonts w:ascii="Calibri" w:hAnsi="Calibri" w:cs="Calibri"/>
          <w:szCs w:val="22"/>
        </w:rPr>
        <w:t xml:space="preserve">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00852E12" w:rsidRPr="002B17DB">
        <w:rPr>
          <w:rFonts w:ascii="Calibri" w:hAnsi="Calibri" w:cs="Calibri"/>
          <w:szCs w:val="22"/>
        </w:rPr>
        <w:t xml:space="preserve">iniature Railway, Eastleigh Lakeside Railway, Evesham Vale Light Railway, </w:t>
      </w:r>
      <w:proofErr w:type="spellStart"/>
      <w:r w:rsidR="00852E12" w:rsidRPr="002B17DB">
        <w:rPr>
          <w:rFonts w:ascii="Calibri" w:hAnsi="Calibri" w:cs="Calibri"/>
          <w:szCs w:val="22"/>
        </w:rPr>
        <w:t>Exbury</w:t>
      </w:r>
      <w:proofErr w:type="spellEnd"/>
      <w:r w:rsidR="00852E12" w:rsidRPr="002B17DB">
        <w:rPr>
          <w:rFonts w:ascii="Calibri" w:hAnsi="Calibri" w:cs="Calibri"/>
          <w:szCs w:val="22"/>
        </w:rPr>
        <w:t xml:space="preserve"> Gardens Steam Railway, </w:t>
      </w:r>
      <w:proofErr w:type="spellStart"/>
      <w:r w:rsidR="00852E12" w:rsidRPr="002B17DB">
        <w:rPr>
          <w:rFonts w:ascii="Calibri" w:hAnsi="Calibri" w:cs="Calibri"/>
          <w:szCs w:val="22"/>
        </w:rPr>
        <w:t>Fairbourne</w:t>
      </w:r>
      <w:proofErr w:type="spellEnd"/>
      <w:r w:rsidR="00852E12" w:rsidRPr="002B17DB">
        <w:rPr>
          <w:rFonts w:ascii="Calibri" w:hAnsi="Calibri" w:cs="Calibri"/>
          <w:szCs w:val="22"/>
        </w:rPr>
        <w:t xml:space="preserve"> Railway,</w:t>
      </w:r>
      <w:r w:rsidR="008E0955">
        <w:rPr>
          <w:rFonts w:ascii="Calibri" w:hAnsi="Calibri" w:cs="Calibri"/>
          <w:szCs w:val="22"/>
        </w:rPr>
        <w:t xml:space="preserve"> </w:t>
      </w:r>
      <w:proofErr w:type="spellStart"/>
      <w:r w:rsidR="008E0955">
        <w:rPr>
          <w:rFonts w:ascii="Calibri" w:hAnsi="Calibri" w:cs="Calibri"/>
          <w:szCs w:val="22"/>
        </w:rPr>
        <w:t>Fancott</w:t>
      </w:r>
      <w:proofErr w:type="spellEnd"/>
      <w:r w:rsidR="008E0955">
        <w:rPr>
          <w:rFonts w:ascii="Calibri" w:hAnsi="Calibri" w:cs="Calibri"/>
          <w:szCs w:val="22"/>
        </w:rPr>
        <w:t xml:space="preserve"> Miniature Railway, </w:t>
      </w:r>
      <w:r w:rsidR="00852E12" w:rsidRPr="002B17DB">
        <w:rPr>
          <w:rFonts w:ascii="Calibri" w:hAnsi="Calibri" w:cs="Calibri"/>
          <w:szCs w:val="22"/>
        </w:rPr>
        <w:t xml:space="preserve"> </w:t>
      </w:r>
      <w:r w:rsidR="008604D0">
        <w:rPr>
          <w:rFonts w:ascii="Calibri" w:hAnsi="Calibri" w:cs="Calibri"/>
          <w:szCs w:val="22"/>
        </w:rPr>
        <w:t>Ferry Meadows Railway,</w:t>
      </w:r>
      <w:r w:rsidR="008E0955">
        <w:rPr>
          <w:rFonts w:ascii="Calibri" w:hAnsi="Calibri" w:cs="Calibri"/>
          <w:szCs w:val="22"/>
        </w:rPr>
        <w:t xml:space="preserve"> </w:t>
      </w:r>
      <w:proofErr w:type="spellStart"/>
      <w:r w:rsidR="00852E12" w:rsidRPr="002B17DB">
        <w:rPr>
          <w:rFonts w:ascii="Calibri" w:hAnsi="Calibri" w:cs="Calibri"/>
          <w:szCs w:val="22"/>
        </w:rPr>
        <w:t>Hambleton</w:t>
      </w:r>
      <w:proofErr w:type="spellEnd"/>
      <w:r w:rsidR="00852E12" w:rsidRPr="002B17DB">
        <w:rPr>
          <w:rFonts w:ascii="Calibri" w:hAnsi="Calibri" w:cs="Calibri"/>
          <w:szCs w:val="22"/>
        </w:rPr>
        <w:t xml:space="preserve"> Valley Miniature Railway,</w:t>
      </w:r>
      <w:r w:rsidR="008E0955">
        <w:rPr>
          <w:rFonts w:ascii="Calibri" w:hAnsi="Calibri" w:cs="Calibri"/>
          <w:szCs w:val="22"/>
        </w:rPr>
        <w:t xml:space="preserve"> </w:t>
      </w:r>
      <w:proofErr w:type="spellStart"/>
      <w:r w:rsidR="008E0955">
        <w:rPr>
          <w:rFonts w:ascii="Calibri" w:hAnsi="Calibri" w:cs="Calibri"/>
          <w:szCs w:val="22"/>
        </w:rPr>
        <w:t>Hotham</w:t>
      </w:r>
      <w:proofErr w:type="spellEnd"/>
      <w:r w:rsidR="008E0955">
        <w:rPr>
          <w:rFonts w:ascii="Calibri" w:hAnsi="Calibri" w:cs="Calibri"/>
          <w:szCs w:val="22"/>
        </w:rPr>
        <w:t xml:space="preserve"> Park Railway, LTM Engineering, </w:t>
      </w:r>
      <w:r w:rsidR="00852E12" w:rsidRPr="002B17DB">
        <w:rPr>
          <w:rFonts w:ascii="Calibri" w:hAnsi="Calibri" w:cs="Calibri"/>
          <w:szCs w:val="22"/>
        </w:rPr>
        <w:t xml:space="preserve">Moors Valley Railway, </w:t>
      </w:r>
      <w:proofErr w:type="spellStart"/>
      <w:r w:rsidR="00852E12" w:rsidRPr="002B17DB">
        <w:rPr>
          <w:rFonts w:ascii="Calibri" w:hAnsi="Calibri" w:cs="Calibri"/>
          <w:szCs w:val="22"/>
        </w:rPr>
        <w:t>Mortocombe</w:t>
      </w:r>
      <w:proofErr w:type="spellEnd"/>
      <w:r w:rsidR="00852E12" w:rsidRPr="002B17DB">
        <w:rPr>
          <w:rFonts w:ascii="Calibri" w:hAnsi="Calibri" w:cs="Calibri"/>
          <w:szCs w:val="22"/>
        </w:rPr>
        <w:t xml:space="preserve"> Railway Society, Romney, Hythe and </w:t>
      </w:r>
      <w:proofErr w:type="spellStart"/>
      <w:r w:rsidR="00852E12" w:rsidRPr="002B17DB">
        <w:rPr>
          <w:rFonts w:ascii="Calibri" w:hAnsi="Calibri" w:cs="Calibri"/>
          <w:szCs w:val="22"/>
        </w:rPr>
        <w:t>Dymchurch</w:t>
      </w:r>
      <w:proofErr w:type="spellEnd"/>
      <w:r w:rsidR="00852E12" w:rsidRPr="002B17DB">
        <w:rPr>
          <w:rFonts w:ascii="Calibri" w:hAnsi="Calibri" w:cs="Calibri"/>
          <w:szCs w:val="22"/>
        </w:rPr>
        <w:t xml:space="preserve"> Railway,  Rudyard Lake Railway, </w:t>
      </w:r>
      <w:proofErr w:type="spellStart"/>
      <w:r w:rsidR="00601259">
        <w:rPr>
          <w:rFonts w:ascii="Calibri" w:hAnsi="Calibri" w:cs="Calibri"/>
          <w:szCs w:val="22"/>
        </w:rPr>
        <w:t>Shibden</w:t>
      </w:r>
      <w:proofErr w:type="spellEnd"/>
      <w:r w:rsidR="00601259">
        <w:rPr>
          <w:rFonts w:ascii="Calibri" w:hAnsi="Calibri" w:cs="Calibri"/>
          <w:szCs w:val="22"/>
        </w:rPr>
        <w:t xml:space="preserve"> Min</w:t>
      </w:r>
      <w:r>
        <w:rPr>
          <w:rFonts w:ascii="Calibri" w:hAnsi="Calibri" w:cs="Calibri"/>
          <w:szCs w:val="22"/>
        </w:rPr>
        <w:t xml:space="preserve">iature Railway, </w:t>
      </w:r>
      <w:proofErr w:type="spellStart"/>
      <w:r w:rsidR="00852E12" w:rsidRPr="002B17DB">
        <w:rPr>
          <w:rFonts w:ascii="Calibri" w:hAnsi="Calibri" w:cs="Calibri"/>
          <w:szCs w:val="22"/>
        </w:rPr>
        <w:t>Stansted</w:t>
      </w:r>
      <w:proofErr w:type="spellEnd"/>
      <w:r w:rsidR="00852E12" w:rsidRPr="002B17DB">
        <w:rPr>
          <w:rFonts w:ascii="Calibri" w:hAnsi="Calibri" w:cs="Calibri"/>
          <w:szCs w:val="22"/>
        </w:rPr>
        <w:t xml:space="preserve"> Park Light Railway, </w:t>
      </w:r>
      <w:r w:rsidR="00601259">
        <w:rPr>
          <w:rFonts w:ascii="Calibri" w:hAnsi="Calibri" w:cs="Calibri"/>
          <w:szCs w:val="22"/>
        </w:rPr>
        <w:t xml:space="preserve">Thompson Park Railway, </w:t>
      </w:r>
      <w:r w:rsidR="00852E12" w:rsidRPr="002B17DB">
        <w:rPr>
          <w:rFonts w:ascii="Calibri" w:hAnsi="Calibri" w:cs="Calibri"/>
          <w:szCs w:val="22"/>
        </w:rPr>
        <w:t xml:space="preserve">Woking Miniature Railway. </w:t>
      </w:r>
    </w:p>
    <w:p w:rsidR="00852E12" w:rsidRPr="002B17DB" w:rsidRDefault="00852E12" w:rsidP="0098583A">
      <w:pPr>
        <w:ind w:left="45"/>
        <w:rPr>
          <w:rFonts w:ascii="Calibri" w:hAnsi="Calibri" w:cs="Calibri"/>
          <w:sz w:val="24"/>
        </w:rPr>
      </w:pPr>
    </w:p>
    <w:p w:rsidR="00852E12" w:rsidRPr="002B17DB" w:rsidRDefault="00852E12" w:rsidP="0098583A">
      <w:pPr>
        <w:ind w:left="45"/>
        <w:rPr>
          <w:rFonts w:ascii="Calibri" w:hAnsi="Calibri" w:cs="Calibri"/>
          <w:b/>
          <w:sz w:val="24"/>
        </w:rPr>
      </w:pPr>
      <w:r w:rsidRPr="002B17DB">
        <w:rPr>
          <w:rFonts w:ascii="Calibri" w:hAnsi="Calibri" w:cs="Calibri"/>
          <w:b/>
          <w:sz w:val="24"/>
        </w:rPr>
        <w:t>Welcome by the Chairman</w:t>
      </w:r>
    </w:p>
    <w:p w:rsidR="00852E12" w:rsidRPr="002B17DB" w:rsidRDefault="00852E12" w:rsidP="0098583A">
      <w:pPr>
        <w:ind w:left="45"/>
        <w:rPr>
          <w:rFonts w:ascii="Calibri" w:hAnsi="Calibri" w:cs="Calibri"/>
          <w:b/>
          <w:sz w:val="24"/>
        </w:rPr>
      </w:pPr>
    </w:p>
    <w:p w:rsidR="00852E12" w:rsidRDefault="00852E12" w:rsidP="0098583A">
      <w:pPr>
        <w:ind w:left="45"/>
        <w:rPr>
          <w:rFonts w:ascii="Calibri" w:hAnsi="Calibri" w:cs="Calibri"/>
          <w:szCs w:val="22"/>
        </w:rPr>
      </w:pPr>
      <w:r w:rsidRPr="002B17DB">
        <w:rPr>
          <w:rFonts w:ascii="Calibri" w:hAnsi="Calibri" w:cs="Calibri"/>
          <w:szCs w:val="22"/>
        </w:rPr>
        <w:t xml:space="preserve">The Chairman expressed his thanks, on behalf of the members, </w:t>
      </w:r>
      <w:r w:rsidR="00A46598">
        <w:rPr>
          <w:rFonts w:ascii="Calibri" w:hAnsi="Calibri" w:cs="Calibri"/>
          <w:szCs w:val="22"/>
        </w:rPr>
        <w:t xml:space="preserve">to </w:t>
      </w:r>
      <w:r w:rsidR="006246CC">
        <w:rPr>
          <w:rFonts w:ascii="Calibri" w:hAnsi="Calibri" w:cs="Calibri"/>
          <w:szCs w:val="22"/>
        </w:rPr>
        <w:t xml:space="preserve">David </w:t>
      </w:r>
      <w:proofErr w:type="spellStart"/>
      <w:r w:rsidR="006246CC">
        <w:rPr>
          <w:rFonts w:ascii="Calibri" w:hAnsi="Calibri" w:cs="Calibri"/>
          <w:szCs w:val="22"/>
        </w:rPr>
        <w:t>Cogi</w:t>
      </w:r>
      <w:r w:rsidR="008E0955">
        <w:rPr>
          <w:rFonts w:ascii="Calibri" w:hAnsi="Calibri" w:cs="Calibri"/>
          <w:szCs w:val="22"/>
        </w:rPr>
        <w:t>n</w:t>
      </w:r>
      <w:proofErr w:type="spellEnd"/>
      <w:r w:rsidR="008E0955">
        <w:rPr>
          <w:rFonts w:ascii="Calibri" w:hAnsi="Calibri" w:cs="Calibri"/>
          <w:szCs w:val="22"/>
        </w:rPr>
        <w:t xml:space="preserve"> and his team</w:t>
      </w:r>
      <w:r w:rsidRPr="002B17DB">
        <w:rPr>
          <w:rFonts w:ascii="Calibri" w:hAnsi="Calibri" w:cs="Calibri"/>
          <w:szCs w:val="22"/>
        </w:rPr>
        <w:t xml:space="preserve"> for hosting the meeting and welcomed everyone to the meeting. </w:t>
      </w:r>
    </w:p>
    <w:p w:rsidR="008E0955" w:rsidRPr="002B17DB" w:rsidRDefault="008E0955" w:rsidP="0098583A">
      <w:pPr>
        <w:ind w:left="45"/>
        <w:rPr>
          <w:rFonts w:ascii="Calibri" w:hAnsi="Calibri" w:cs="Calibri"/>
          <w:szCs w:val="22"/>
        </w:rPr>
      </w:pPr>
    </w:p>
    <w:p w:rsidR="00852E12" w:rsidRPr="002B17DB" w:rsidRDefault="00852E12" w:rsidP="0098583A">
      <w:pPr>
        <w:ind w:left="45"/>
        <w:rPr>
          <w:rFonts w:ascii="Calibri" w:hAnsi="Calibri" w:cs="Calibri"/>
          <w:b/>
          <w:sz w:val="24"/>
        </w:rPr>
      </w:pPr>
      <w:r w:rsidRPr="002B17DB">
        <w:rPr>
          <w:rFonts w:ascii="Calibri" w:hAnsi="Calibri" w:cs="Calibri"/>
          <w:b/>
          <w:sz w:val="24"/>
        </w:rPr>
        <w:t>Apologies for Absence</w:t>
      </w:r>
    </w:p>
    <w:p w:rsidR="00852E12" w:rsidRPr="002B17DB" w:rsidRDefault="00852E12" w:rsidP="0098583A">
      <w:pPr>
        <w:ind w:left="45"/>
        <w:rPr>
          <w:rFonts w:ascii="Calibri" w:hAnsi="Calibri" w:cs="Calibri"/>
          <w:sz w:val="24"/>
        </w:rPr>
      </w:pPr>
    </w:p>
    <w:p w:rsidR="00852E12" w:rsidRPr="002B17DB" w:rsidRDefault="006B2D4C" w:rsidP="0098583A">
      <w:pPr>
        <w:ind w:left="45"/>
        <w:rPr>
          <w:rFonts w:ascii="Calibri" w:hAnsi="Calibri" w:cs="Calibri"/>
          <w:szCs w:val="22"/>
        </w:rPr>
      </w:pPr>
      <w:r>
        <w:rPr>
          <w:rFonts w:ascii="Calibri" w:hAnsi="Calibri" w:cs="Calibri"/>
          <w:szCs w:val="22"/>
        </w:rPr>
        <w:t xml:space="preserve">Beer Heights Light Railway, </w:t>
      </w:r>
      <w:proofErr w:type="spellStart"/>
      <w:r w:rsidR="006246CC">
        <w:rPr>
          <w:rFonts w:ascii="Calibri" w:hAnsi="Calibri" w:cs="Calibri"/>
          <w:szCs w:val="22"/>
        </w:rPr>
        <w:t>Barnards</w:t>
      </w:r>
      <w:proofErr w:type="spellEnd"/>
      <w:r w:rsidR="006246CC">
        <w:rPr>
          <w:rFonts w:ascii="Calibri" w:hAnsi="Calibri" w:cs="Calibri"/>
          <w:szCs w:val="22"/>
        </w:rPr>
        <w:t xml:space="preserve"> Railway, </w:t>
      </w:r>
      <w:proofErr w:type="spellStart"/>
      <w:r w:rsidR="00852E12" w:rsidRPr="002B17DB">
        <w:rPr>
          <w:rFonts w:ascii="Calibri" w:hAnsi="Calibri" w:cs="Calibri"/>
          <w:szCs w:val="22"/>
        </w:rPr>
        <w:t>Bekonscot</w:t>
      </w:r>
      <w:proofErr w:type="spellEnd"/>
      <w:r w:rsidR="00852E12" w:rsidRPr="002B17DB">
        <w:rPr>
          <w:rFonts w:ascii="Calibri" w:hAnsi="Calibri" w:cs="Calibri"/>
          <w:szCs w:val="22"/>
        </w:rPr>
        <w:t xml:space="preserve"> Light Railway, </w:t>
      </w:r>
      <w:proofErr w:type="spellStart"/>
      <w:r w:rsidR="00852E12" w:rsidRPr="002B17DB">
        <w:rPr>
          <w:rFonts w:ascii="Calibri" w:hAnsi="Calibri" w:cs="Calibri"/>
          <w:szCs w:val="22"/>
        </w:rPr>
        <w:t>Bickington</w:t>
      </w:r>
      <w:proofErr w:type="spellEnd"/>
      <w:r w:rsidR="00852E12" w:rsidRPr="002B17DB">
        <w:rPr>
          <w:rFonts w:ascii="Calibri" w:hAnsi="Calibri" w:cs="Calibri"/>
          <w:szCs w:val="22"/>
        </w:rPr>
        <w:t xml:space="preserve"> Steam Railway, </w:t>
      </w:r>
      <w:r>
        <w:rPr>
          <w:rFonts w:ascii="Calibri" w:hAnsi="Calibri" w:cs="Calibri"/>
          <w:szCs w:val="22"/>
        </w:rPr>
        <w:t xml:space="preserve">Brookside Miniature Railway, </w:t>
      </w:r>
      <w:proofErr w:type="spellStart"/>
      <w:r w:rsidR="006246CC">
        <w:rPr>
          <w:rFonts w:ascii="Calibri" w:hAnsi="Calibri" w:cs="Calibri"/>
          <w:szCs w:val="22"/>
        </w:rPr>
        <w:t>Bure</w:t>
      </w:r>
      <w:proofErr w:type="spellEnd"/>
      <w:r w:rsidR="006246CC">
        <w:rPr>
          <w:rFonts w:ascii="Calibri" w:hAnsi="Calibri" w:cs="Calibri"/>
          <w:szCs w:val="22"/>
        </w:rPr>
        <w:t xml:space="preserve"> Valley Railway, </w:t>
      </w:r>
      <w:r w:rsidR="00852E12" w:rsidRPr="002B17DB">
        <w:rPr>
          <w:rFonts w:ascii="Calibri" w:hAnsi="Calibri" w:cs="Calibri"/>
          <w:szCs w:val="22"/>
        </w:rPr>
        <w:t xml:space="preserve">Exmoor Steam Railway, </w:t>
      </w:r>
      <w:r w:rsidR="006246CC">
        <w:rPr>
          <w:rFonts w:ascii="Calibri" w:hAnsi="Calibri" w:cs="Calibri"/>
          <w:szCs w:val="22"/>
        </w:rPr>
        <w:t xml:space="preserve">Great Cockcrow Miniature Railway, </w:t>
      </w:r>
      <w:r w:rsidR="00852E12" w:rsidRPr="002B17DB">
        <w:rPr>
          <w:rFonts w:ascii="Calibri" w:hAnsi="Calibri" w:cs="Calibri"/>
          <w:szCs w:val="22"/>
        </w:rPr>
        <w:t xml:space="preserve">Great </w:t>
      </w:r>
      <w:proofErr w:type="spellStart"/>
      <w:r w:rsidR="00852E12" w:rsidRPr="002B17DB">
        <w:rPr>
          <w:rFonts w:ascii="Calibri" w:hAnsi="Calibri" w:cs="Calibri"/>
          <w:szCs w:val="22"/>
        </w:rPr>
        <w:t>Laxey</w:t>
      </w:r>
      <w:proofErr w:type="spellEnd"/>
      <w:r w:rsidR="00852E12" w:rsidRPr="002B17DB">
        <w:rPr>
          <w:rFonts w:ascii="Calibri" w:hAnsi="Calibri" w:cs="Calibri"/>
          <w:szCs w:val="22"/>
        </w:rPr>
        <w:t xml:space="preserve"> Mine Railway, </w:t>
      </w:r>
      <w:r>
        <w:rPr>
          <w:rFonts w:ascii="Calibri" w:hAnsi="Calibri" w:cs="Calibri"/>
          <w:szCs w:val="22"/>
        </w:rPr>
        <w:t xml:space="preserve">Grosvenor Park Miniature Railway, </w:t>
      </w:r>
      <w:proofErr w:type="spellStart"/>
      <w:r w:rsidR="006246CC">
        <w:rPr>
          <w:rFonts w:ascii="Calibri" w:hAnsi="Calibri" w:cs="Calibri"/>
          <w:szCs w:val="22"/>
        </w:rPr>
        <w:t>Hollycombe</w:t>
      </w:r>
      <w:proofErr w:type="spellEnd"/>
      <w:r w:rsidR="006246CC">
        <w:rPr>
          <w:rFonts w:ascii="Calibri" w:hAnsi="Calibri" w:cs="Calibri"/>
          <w:szCs w:val="22"/>
        </w:rPr>
        <w:t xml:space="preserve"> Steam Museum, </w:t>
      </w:r>
      <w:r>
        <w:rPr>
          <w:rFonts w:ascii="Calibri" w:hAnsi="Calibri" w:cs="Calibri"/>
          <w:szCs w:val="22"/>
        </w:rPr>
        <w:t>Kirklees Light Railway, Littleham</w:t>
      </w:r>
      <w:r w:rsidR="00FD7EDE">
        <w:rPr>
          <w:rFonts w:ascii="Calibri" w:hAnsi="Calibri" w:cs="Calibri"/>
          <w:szCs w:val="22"/>
        </w:rPr>
        <w:t>p</w:t>
      </w:r>
      <w:r>
        <w:rPr>
          <w:rFonts w:ascii="Calibri" w:hAnsi="Calibri" w:cs="Calibri"/>
          <w:szCs w:val="22"/>
        </w:rPr>
        <w:t xml:space="preserve">ton Railway, </w:t>
      </w:r>
      <w:r w:rsidR="00852E12" w:rsidRPr="002B17DB">
        <w:rPr>
          <w:rFonts w:ascii="Calibri" w:hAnsi="Calibri" w:cs="Calibri"/>
          <w:szCs w:val="22"/>
        </w:rPr>
        <w:t>North Bay Railway Company,</w:t>
      </w:r>
      <w:r>
        <w:rPr>
          <w:rFonts w:ascii="Calibri" w:hAnsi="Calibri" w:cs="Calibri"/>
          <w:szCs w:val="22"/>
        </w:rPr>
        <w:t xml:space="preserve"> Private Member, Simon Clarke, </w:t>
      </w:r>
      <w:r w:rsidR="006246CC">
        <w:rPr>
          <w:rFonts w:ascii="Calibri" w:hAnsi="Calibri" w:cs="Calibri"/>
          <w:szCs w:val="22"/>
        </w:rPr>
        <w:t xml:space="preserve">Private Member, John Wrangle, </w:t>
      </w:r>
      <w:r w:rsidR="005C78A2">
        <w:rPr>
          <w:rFonts w:ascii="Calibri" w:hAnsi="Calibri" w:cs="Calibri"/>
          <w:szCs w:val="22"/>
        </w:rPr>
        <w:t xml:space="preserve">Rhiw Valley Light Railway, </w:t>
      </w:r>
      <w:proofErr w:type="spellStart"/>
      <w:r w:rsidR="00852E12" w:rsidRPr="002B17DB">
        <w:rPr>
          <w:rFonts w:ascii="Calibri" w:hAnsi="Calibri" w:cs="Calibri"/>
          <w:szCs w:val="22"/>
        </w:rPr>
        <w:t>Rhyl</w:t>
      </w:r>
      <w:proofErr w:type="spellEnd"/>
      <w:r w:rsidR="00852E12" w:rsidRPr="002B17DB">
        <w:rPr>
          <w:rFonts w:ascii="Calibri" w:hAnsi="Calibri" w:cs="Calibri"/>
          <w:szCs w:val="22"/>
        </w:rPr>
        <w:t xml:space="preserve"> Miniature Railway, Sherwood Forest Railway, South Downs Light Railway, Strawberry Line Miniature Rail</w:t>
      </w:r>
      <w:r>
        <w:rPr>
          <w:rFonts w:ascii="Calibri" w:hAnsi="Calibri" w:cs="Calibri"/>
          <w:szCs w:val="22"/>
        </w:rPr>
        <w:t xml:space="preserve">way,  </w:t>
      </w:r>
      <w:proofErr w:type="spellStart"/>
      <w:r w:rsidR="006246CC">
        <w:rPr>
          <w:rFonts w:ascii="Calibri" w:hAnsi="Calibri" w:cs="Calibri"/>
          <w:szCs w:val="22"/>
        </w:rPr>
        <w:t>Summerfields</w:t>
      </w:r>
      <w:proofErr w:type="spellEnd"/>
      <w:r w:rsidR="006246CC">
        <w:rPr>
          <w:rFonts w:ascii="Calibri" w:hAnsi="Calibri" w:cs="Calibri"/>
          <w:szCs w:val="22"/>
        </w:rPr>
        <w:t xml:space="preserve"> Miniature Railway, </w:t>
      </w:r>
      <w:proofErr w:type="spellStart"/>
      <w:r w:rsidR="006246CC">
        <w:rPr>
          <w:rFonts w:ascii="Calibri" w:hAnsi="Calibri" w:cs="Calibri"/>
          <w:szCs w:val="22"/>
        </w:rPr>
        <w:t>Swanley</w:t>
      </w:r>
      <w:proofErr w:type="spellEnd"/>
      <w:r w:rsidR="006246CC">
        <w:rPr>
          <w:rFonts w:ascii="Calibri" w:hAnsi="Calibri" w:cs="Calibri"/>
          <w:szCs w:val="22"/>
        </w:rPr>
        <w:t xml:space="preserve"> New Barn Railway, Wells and </w:t>
      </w:r>
      <w:proofErr w:type="spellStart"/>
      <w:r w:rsidR="006246CC">
        <w:rPr>
          <w:rFonts w:ascii="Calibri" w:hAnsi="Calibri" w:cs="Calibri"/>
          <w:szCs w:val="22"/>
        </w:rPr>
        <w:t>Warsingham</w:t>
      </w:r>
      <w:proofErr w:type="spellEnd"/>
      <w:r w:rsidR="006246CC">
        <w:rPr>
          <w:rFonts w:ascii="Calibri" w:hAnsi="Calibri" w:cs="Calibri"/>
          <w:szCs w:val="22"/>
        </w:rPr>
        <w:t xml:space="preserve"> Railway</w:t>
      </w:r>
      <w:r w:rsidR="002516A2">
        <w:rPr>
          <w:rFonts w:ascii="Calibri" w:hAnsi="Calibri" w:cs="Calibri"/>
          <w:szCs w:val="22"/>
        </w:rPr>
        <w:t xml:space="preserve"> and Weston Park Railway.</w:t>
      </w:r>
    </w:p>
    <w:p w:rsidR="00852E12" w:rsidRPr="002B17DB" w:rsidRDefault="00852E12" w:rsidP="0098583A">
      <w:pPr>
        <w:rPr>
          <w:rFonts w:ascii="Calibri" w:hAnsi="Calibri" w:cs="Calibri"/>
          <w:b/>
          <w:sz w:val="24"/>
        </w:rPr>
      </w:pPr>
    </w:p>
    <w:p w:rsidR="00852E12" w:rsidRPr="002B17DB" w:rsidRDefault="00852E12" w:rsidP="0098583A">
      <w:pPr>
        <w:ind w:left="45"/>
        <w:rPr>
          <w:rFonts w:ascii="Calibri" w:hAnsi="Calibri" w:cs="Calibri"/>
          <w:b/>
          <w:sz w:val="24"/>
        </w:rPr>
      </w:pPr>
      <w:r w:rsidRPr="002B17DB">
        <w:rPr>
          <w:rFonts w:ascii="Calibri" w:hAnsi="Calibri" w:cs="Calibri"/>
          <w:b/>
          <w:sz w:val="24"/>
        </w:rPr>
        <w:t xml:space="preserve">Minutes of the </w:t>
      </w:r>
      <w:r w:rsidR="006B2D4C">
        <w:rPr>
          <w:rFonts w:ascii="Calibri" w:hAnsi="Calibri" w:cs="Calibri"/>
          <w:b/>
          <w:sz w:val="24"/>
        </w:rPr>
        <w:t>201</w:t>
      </w:r>
      <w:r w:rsidR="00096687">
        <w:rPr>
          <w:rFonts w:ascii="Calibri" w:hAnsi="Calibri" w:cs="Calibri"/>
          <w:b/>
          <w:sz w:val="24"/>
        </w:rPr>
        <w:t>4</w:t>
      </w:r>
      <w:r w:rsidR="00234469">
        <w:rPr>
          <w:rFonts w:ascii="Calibri" w:hAnsi="Calibri" w:cs="Calibri"/>
          <w:b/>
          <w:sz w:val="24"/>
        </w:rPr>
        <w:t xml:space="preserve"> </w:t>
      </w:r>
      <w:r w:rsidR="008B7CB7">
        <w:rPr>
          <w:rFonts w:ascii="Calibri" w:hAnsi="Calibri" w:cs="Calibri"/>
          <w:b/>
          <w:sz w:val="24"/>
        </w:rPr>
        <w:t xml:space="preserve">Autumn </w:t>
      </w:r>
      <w:r w:rsidRPr="002B17DB">
        <w:rPr>
          <w:rFonts w:ascii="Calibri" w:hAnsi="Calibri" w:cs="Calibri"/>
          <w:b/>
          <w:sz w:val="24"/>
        </w:rPr>
        <w:t xml:space="preserve">General Meeting  </w:t>
      </w:r>
    </w:p>
    <w:p w:rsidR="00852E12" w:rsidRPr="002B17DB" w:rsidRDefault="00852E12" w:rsidP="0098583A">
      <w:pPr>
        <w:rPr>
          <w:rFonts w:ascii="Calibri" w:hAnsi="Calibri" w:cs="Calibri"/>
          <w:b/>
          <w:sz w:val="24"/>
        </w:rPr>
      </w:pPr>
    </w:p>
    <w:p w:rsidR="00852E12" w:rsidRPr="002B17DB" w:rsidRDefault="00852E12" w:rsidP="0098583A">
      <w:pPr>
        <w:rPr>
          <w:rFonts w:ascii="Calibri" w:hAnsi="Calibri" w:cs="Calibri"/>
          <w:szCs w:val="22"/>
        </w:rPr>
      </w:pPr>
      <w:r w:rsidRPr="002B17DB">
        <w:rPr>
          <w:rFonts w:ascii="Calibri" w:hAnsi="Calibri" w:cs="Calibri"/>
          <w:szCs w:val="22"/>
        </w:rPr>
        <w:t xml:space="preserve">The acceptance of minutes of the last </w:t>
      </w:r>
      <w:r w:rsidR="00234469">
        <w:rPr>
          <w:rFonts w:ascii="Calibri" w:hAnsi="Calibri" w:cs="Calibri"/>
          <w:szCs w:val="22"/>
        </w:rPr>
        <w:t>AGM</w:t>
      </w:r>
      <w:r w:rsidR="001F2627">
        <w:rPr>
          <w:rFonts w:ascii="Calibri" w:hAnsi="Calibri" w:cs="Calibri"/>
          <w:szCs w:val="22"/>
        </w:rPr>
        <w:t xml:space="preserve"> was proposed by Mr</w:t>
      </w:r>
      <w:r w:rsidRPr="002B17DB">
        <w:rPr>
          <w:rFonts w:ascii="Calibri" w:hAnsi="Calibri" w:cs="Calibri"/>
          <w:szCs w:val="22"/>
        </w:rPr>
        <w:t xml:space="preserve"> </w:t>
      </w:r>
      <w:r w:rsidR="008B7CB7">
        <w:rPr>
          <w:rFonts w:ascii="Calibri" w:hAnsi="Calibri" w:cs="Calibri"/>
          <w:szCs w:val="22"/>
        </w:rPr>
        <w:t xml:space="preserve">David </w:t>
      </w:r>
      <w:proofErr w:type="spellStart"/>
      <w:r w:rsidR="008B7CB7">
        <w:rPr>
          <w:rFonts w:ascii="Calibri" w:hAnsi="Calibri" w:cs="Calibri"/>
          <w:szCs w:val="22"/>
        </w:rPr>
        <w:t>Cogin</w:t>
      </w:r>
      <w:proofErr w:type="spellEnd"/>
      <w:r w:rsidR="001F2627">
        <w:rPr>
          <w:rFonts w:ascii="Calibri" w:hAnsi="Calibri" w:cs="Calibri"/>
          <w:szCs w:val="22"/>
        </w:rPr>
        <w:t xml:space="preserve"> </w:t>
      </w:r>
      <w:r w:rsidRPr="002B17DB">
        <w:rPr>
          <w:rFonts w:ascii="Calibri" w:hAnsi="Calibri" w:cs="Calibri"/>
          <w:szCs w:val="22"/>
        </w:rPr>
        <w:t xml:space="preserve">and seconded </w:t>
      </w:r>
      <w:r w:rsidR="008B7CB7">
        <w:rPr>
          <w:rFonts w:ascii="Calibri" w:hAnsi="Calibri" w:cs="Calibri"/>
          <w:szCs w:val="22"/>
        </w:rPr>
        <w:t xml:space="preserve">Ron </w:t>
      </w:r>
      <w:proofErr w:type="spellStart"/>
      <w:r w:rsidR="008B7CB7">
        <w:rPr>
          <w:rFonts w:ascii="Calibri" w:hAnsi="Calibri" w:cs="Calibri"/>
          <w:szCs w:val="22"/>
        </w:rPr>
        <w:t>Stanbridge</w:t>
      </w:r>
      <w:proofErr w:type="spellEnd"/>
      <w:r w:rsidRPr="002B17DB">
        <w:rPr>
          <w:rFonts w:ascii="Calibri" w:hAnsi="Calibri" w:cs="Calibri"/>
          <w:szCs w:val="22"/>
        </w:rPr>
        <w:t xml:space="preserve"> and the resolution was carried unanimously </w:t>
      </w:r>
    </w:p>
    <w:p w:rsidR="00852E12" w:rsidRPr="002B17DB" w:rsidRDefault="00852E12" w:rsidP="0098583A">
      <w:pPr>
        <w:rPr>
          <w:rFonts w:ascii="Calibri" w:hAnsi="Calibri" w:cs="Calibri"/>
          <w:b/>
          <w:sz w:val="24"/>
        </w:rPr>
      </w:pPr>
    </w:p>
    <w:p w:rsidR="00852E12" w:rsidRPr="002B17DB" w:rsidRDefault="00852E12" w:rsidP="0098583A">
      <w:pPr>
        <w:ind w:left="45"/>
        <w:rPr>
          <w:rFonts w:ascii="Calibri" w:hAnsi="Calibri" w:cs="Calibri"/>
          <w:b/>
          <w:sz w:val="24"/>
        </w:rPr>
      </w:pPr>
      <w:r w:rsidRPr="002B17DB">
        <w:rPr>
          <w:rFonts w:ascii="Calibri" w:hAnsi="Calibri" w:cs="Calibri"/>
          <w:b/>
          <w:sz w:val="24"/>
        </w:rPr>
        <w:t>Matters arising</w:t>
      </w:r>
    </w:p>
    <w:p w:rsidR="00852E12" w:rsidRPr="002B17DB" w:rsidRDefault="00852E12" w:rsidP="0098583A">
      <w:pPr>
        <w:ind w:left="45"/>
        <w:rPr>
          <w:rFonts w:ascii="Calibri" w:hAnsi="Calibri" w:cs="Calibri"/>
          <w:b/>
          <w:sz w:val="24"/>
        </w:rPr>
      </w:pPr>
    </w:p>
    <w:p w:rsidR="00852E12" w:rsidRDefault="008B7CB7" w:rsidP="0098583A">
      <w:pPr>
        <w:ind w:left="45"/>
        <w:rPr>
          <w:rFonts w:ascii="Calibri" w:hAnsi="Calibri" w:cs="Calibri"/>
          <w:szCs w:val="22"/>
        </w:rPr>
      </w:pPr>
      <w:r>
        <w:rPr>
          <w:rFonts w:ascii="Calibri" w:hAnsi="Calibri" w:cs="Calibri"/>
          <w:szCs w:val="22"/>
        </w:rPr>
        <w:t xml:space="preserve">One member asked if there was any further information on the incident which occurred at the Beer Heights Railway and was the subject of a presentation by John MacDougall at the meeting. The Chairman replied that the report had not been published and therefore there was no new information available. </w:t>
      </w:r>
    </w:p>
    <w:p w:rsidR="00234469" w:rsidRDefault="00234469" w:rsidP="0098583A">
      <w:pPr>
        <w:ind w:left="45"/>
        <w:rPr>
          <w:rFonts w:ascii="Calibri" w:hAnsi="Calibri" w:cs="Calibri"/>
          <w:szCs w:val="22"/>
        </w:rPr>
      </w:pPr>
    </w:p>
    <w:p w:rsidR="00E5273B" w:rsidRDefault="008B7CB7" w:rsidP="0098583A">
      <w:pPr>
        <w:rPr>
          <w:rFonts w:ascii="Calibri" w:hAnsi="Calibri" w:cs="Calibri"/>
          <w:b/>
          <w:sz w:val="24"/>
        </w:rPr>
      </w:pPr>
      <w:r>
        <w:rPr>
          <w:rFonts w:ascii="Calibri" w:hAnsi="Calibri" w:cs="Calibri"/>
          <w:b/>
          <w:sz w:val="24"/>
        </w:rPr>
        <w:lastRenderedPageBreak/>
        <w:t>Treasurers Report</w:t>
      </w:r>
    </w:p>
    <w:p w:rsidR="008B7CB7" w:rsidRDefault="008B7CB7" w:rsidP="0098583A">
      <w:pPr>
        <w:rPr>
          <w:rFonts w:ascii="Calibri" w:hAnsi="Calibri" w:cs="Calibri"/>
          <w:b/>
          <w:sz w:val="24"/>
        </w:rPr>
      </w:pPr>
    </w:p>
    <w:p w:rsidR="008B7CB7" w:rsidRDefault="008B7CB7" w:rsidP="0098583A">
      <w:pPr>
        <w:rPr>
          <w:rFonts w:ascii="Calibri" w:hAnsi="Calibri" w:cs="Calibri"/>
          <w:sz w:val="24"/>
        </w:rPr>
      </w:pPr>
      <w:r>
        <w:rPr>
          <w:rFonts w:ascii="Calibri" w:hAnsi="Calibri" w:cs="Calibri"/>
          <w:sz w:val="24"/>
        </w:rPr>
        <w:t>The Treasurer had circulated her report to all members prior to the meeting. In her absence the Chairman summed up the financial outlook as very satisfactory and that no increase in subscriptions or other changes were required. If the surplus continues to grow then one consideration would be to increase the brochure print run as this would be seen as a benefit to all members.</w:t>
      </w:r>
    </w:p>
    <w:p w:rsidR="000079F8" w:rsidRDefault="000079F8" w:rsidP="0098583A">
      <w:pPr>
        <w:rPr>
          <w:rFonts w:ascii="Calibri" w:hAnsi="Calibri" w:cs="Calibri"/>
          <w:sz w:val="24"/>
        </w:rPr>
      </w:pPr>
    </w:p>
    <w:p w:rsidR="000079F8" w:rsidRPr="008B7CB7" w:rsidRDefault="000079F8" w:rsidP="0098583A">
      <w:pPr>
        <w:rPr>
          <w:rFonts w:ascii="Calibri" w:hAnsi="Calibri" w:cs="Calibri"/>
          <w:szCs w:val="22"/>
        </w:rPr>
      </w:pPr>
      <w:r>
        <w:rPr>
          <w:rFonts w:ascii="Calibri" w:hAnsi="Calibri" w:cs="Calibri"/>
          <w:sz w:val="24"/>
        </w:rPr>
        <w:t>The members for 2015 are 47</w:t>
      </w:r>
    </w:p>
    <w:p w:rsidR="00E5273B" w:rsidRDefault="00E5273B" w:rsidP="0098583A">
      <w:pPr>
        <w:rPr>
          <w:rFonts w:ascii="Calibri" w:hAnsi="Calibri" w:cs="Calibri"/>
          <w:szCs w:val="22"/>
        </w:rPr>
      </w:pPr>
    </w:p>
    <w:p w:rsidR="00096687" w:rsidRDefault="008B7CB7" w:rsidP="0098583A">
      <w:pPr>
        <w:rPr>
          <w:rFonts w:ascii="Calibri" w:hAnsi="Calibri" w:cs="Calibri"/>
          <w:b/>
          <w:szCs w:val="22"/>
        </w:rPr>
      </w:pPr>
      <w:r>
        <w:rPr>
          <w:rFonts w:ascii="Calibri" w:hAnsi="Calibri" w:cs="Calibri"/>
          <w:b/>
          <w:szCs w:val="22"/>
        </w:rPr>
        <w:t xml:space="preserve">Legislative Update and HRA Matters </w:t>
      </w:r>
    </w:p>
    <w:p w:rsidR="008B7CB7" w:rsidRDefault="008B7CB7" w:rsidP="0098583A">
      <w:pPr>
        <w:rPr>
          <w:rFonts w:ascii="Calibri" w:hAnsi="Calibri" w:cs="Calibri"/>
          <w:b/>
          <w:szCs w:val="22"/>
        </w:rPr>
      </w:pPr>
    </w:p>
    <w:p w:rsidR="00D91456" w:rsidRDefault="00114F64" w:rsidP="0098583A">
      <w:pPr>
        <w:rPr>
          <w:rFonts w:ascii="Calibri" w:hAnsi="Calibri" w:cs="Calibri"/>
          <w:szCs w:val="22"/>
        </w:rPr>
      </w:pPr>
      <w:r w:rsidRPr="00114F64">
        <w:rPr>
          <w:rFonts w:ascii="Calibri" w:hAnsi="Calibri" w:cs="Calibri"/>
          <w:szCs w:val="22"/>
        </w:rPr>
        <w:t xml:space="preserve">Iain </w:t>
      </w:r>
      <w:proofErr w:type="spellStart"/>
      <w:r w:rsidRPr="00114F64">
        <w:rPr>
          <w:rFonts w:ascii="Calibri" w:hAnsi="Calibri" w:cs="Calibri"/>
          <w:szCs w:val="22"/>
        </w:rPr>
        <w:t>Dinnes</w:t>
      </w:r>
      <w:proofErr w:type="spellEnd"/>
      <w:r>
        <w:rPr>
          <w:rFonts w:ascii="Calibri" w:hAnsi="Calibri" w:cs="Calibri"/>
          <w:szCs w:val="22"/>
        </w:rPr>
        <w:t xml:space="preserve"> </w:t>
      </w:r>
      <w:r w:rsidR="00486994">
        <w:rPr>
          <w:rFonts w:ascii="Calibri" w:hAnsi="Calibri" w:cs="Calibri"/>
          <w:szCs w:val="22"/>
        </w:rPr>
        <w:t xml:space="preserve">stated that the HRA had recently issued a draft code of conduct which is being reviewed by its members. This draft code has also been circulated to all members of BGLR. </w:t>
      </w:r>
      <w:r w:rsidR="00F11C66">
        <w:rPr>
          <w:rFonts w:ascii="Calibri" w:hAnsi="Calibri" w:cs="Calibri"/>
          <w:szCs w:val="22"/>
        </w:rPr>
        <w:t xml:space="preserve">It is clear that not all aspects of this code of conduct apply to our railways. The relevance of this document to our members will be discussed at our next meeting when </w:t>
      </w:r>
      <w:r w:rsidR="00D91456">
        <w:rPr>
          <w:rFonts w:ascii="Calibri" w:hAnsi="Calibri" w:cs="Calibri"/>
          <w:szCs w:val="22"/>
        </w:rPr>
        <w:t>it should have been ratified by the HRA,</w:t>
      </w:r>
    </w:p>
    <w:p w:rsidR="00D91456" w:rsidRDefault="00D91456" w:rsidP="0098583A">
      <w:pPr>
        <w:rPr>
          <w:rFonts w:ascii="Calibri" w:hAnsi="Calibri" w:cs="Calibri"/>
          <w:szCs w:val="22"/>
        </w:rPr>
      </w:pPr>
    </w:p>
    <w:p w:rsidR="00D91456" w:rsidRDefault="00D91456" w:rsidP="0098583A">
      <w:pPr>
        <w:rPr>
          <w:rFonts w:ascii="Calibri" w:hAnsi="Calibri" w:cs="Calibri"/>
          <w:szCs w:val="22"/>
        </w:rPr>
      </w:pPr>
      <w:r>
        <w:rPr>
          <w:rFonts w:ascii="Calibri" w:hAnsi="Calibri" w:cs="Calibri"/>
          <w:szCs w:val="22"/>
        </w:rPr>
        <w:t>The ORR has made some changes to its operations and they will be reviewed by the RHDR at our next meeting.</w:t>
      </w:r>
    </w:p>
    <w:p w:rsidR="00D91456" w:rsidRDefault="00D91456" w:rsidP="0098583A">
      <w:pPr>
        <w:rPr>
          <w:rFonts w:ascii="Calibri" w:hAnsi="Calibri" w:cs="Calibri"/>
          <w:szCs w:val="22"/>
        </w:rPr>
      </w:pPr>
    </w:p>
    <w:p w:rsidR="008B7CB7" w:rsidRDefault="00D91456" w:rsidP="0098583A">
      <w:pPr>
        <w:rPr>
          <w:rFonts w:ascii="Calibri" w:hAnsi="Calibri" w:cs="Calibri"/>
          <w:b/>
          <w:szCs w:val="22"/>
        </w:rPr>
      </w:pPr>
      <w:r w:rsidRPr="00D91456">
        <w:rPr>
          <w:rFonts w:ascii="Calibri" w:hAnsi="Calibri" w:cs="Calibri"/>
          <w:b/>
          <w:szCs w:val="22"/>
        </w:rPr>
        <w:t>April Newsletter</w:t>
      </w:r>
      <w:r w:rsidR="00BF0BFC" w:rsidRPr="00D91456">
        <w:rPr>
          <w:rFonts w:ascii="Calibri" w:hAnsi="Calibri" w:cs="Calibri"/>
          <w:b/>
          <w:szCs w:val="22"/>
        </w:rPr>
        <w:t xml:space="preserve"> </w:t>
      </w:r>
    </w:p>
    <w:p w:rsidR="00D91456" w:rsidRDefault="00D91456" w:rsidP="0098583A">
      <w:pPr>
        <w:rPr>
          <w:rFonts w:ascii="Calibri" w:hAnsi="Calibri" w:cs="Calibri"/>
          <w:b/>
          <w:szCs w:val="22"/>
        </w:rPr>
      </w:pPr>
    </w:p>
    <w:p w:rsidR="00D91456" w:rsidRDefault="00D91456" w:rsidP="0098583A">
      <w:pPr>
        <w:rPr>
          <w:rFonts w:ascii="Calibri" w:hAnsi="Calibri" w:cs="Calibri"/>
          <w:szCs w:val="22"/>
        </w:rPr>
      </w:pPr>
      <w:r>
        <w:rPr>
          <w:rFonts w:ascii="Calibri" w:hAnsi="Calibri" w:cs="Calibri"/>
          <w:szCs w:val="22"/>
        </w:rPr>
        <w:t xml:space="preserve">The editor requested copy for the April Newsletter which will not be published until late in the </w:t>
      </w:r>
      <w:r w:rsidR="00B8500E">
        <w:rPr>
          <w:rFonts w:ascii="Calibri" w:hAnsi="Calibri" w:cs="Calibri"/>
          <w:szCs w:val="22"/>
        </w:rPr>
        <w:t>month following the Easter schoo</w:t>
      </w:r>
      <w:r>
        <w:rPr>
          <w:rFonts w:ascii="Calibri" w:hAnsi="Calibri" w:cs="Calibri"/>
          <w:szCs w:val="22"/>
        </w:rPr>
        <w:t>l holidays.</w:t>
      </w:r>
    </w:p>
    <w:p w:rsidR="00B8500E" w:rsidRDefault="00B8500E" w:rsidP="0098583A">
      <w:pPr>
        <w:rPr>
          <w:rFonts w:ascii="Calibri" w:hAnsi="Calibri" w:cs="Calibri"/>
          <w:szCs w:val="22"/>
        </w:rPr>
      </w:pPr>
    </w:p>
    <w:p w:rsidR="00B8500E" w:rsidRDefault="00B8500E" w:rsidP="0098583A">
      <w:pPr>
        <w:rPr>
          <w:rFonts w:ascii="Calibri" w:hAnsi="Calibri" w:cs="Calibri"/>
          <w:b/>
          <w:szCs w:val="22"/>
        </w:rPr>
      </w:pPr>
      <w:r w:rsidRPr="00B8500E">
        <w:rPr>
          <w:rFonts w:ascii="Calibri" w:hAnsi="Calibri" w:cs="Calibri"/>
          <w:b/>
          <w:szCs w:val="22"/>
        </w:rPr>
        <w:t>BGLR Inspection Scheme</w:t>
      </w:r>
    </w:p>
    <w:p w:rsidR="00B8500E" w:rsidRDefault="00B8500E" w:rsidP="0098583A">
      <w:pPr>
        <w:rPr>
          <w:rFonts w:ascii="Calibri" w:hAnsi="Calibri" w:cs="Calibri"/>
          <w:b/>
          <w:szCs w:val="22"/>
        </w:rPr>
      </w:pPr>
    </w:p>
    <w:p w:rsidR="00B8500E" w:rsidRDefault="00B8500E" w:rsidP="0098583A">
      <w:pPr>
        <w:rPr>
          <w:rFonts w:ascii="Calibri" w:hAnsi="Calibri" w:cs="Calibri"/>
          <w:szCs w:val="22"/>
        </w:rPr>
      </w:pPr>
      <w:r>
        <w:rPr>
          <w:rFonts w:ascii="Calibri" w:hAnsi="Calibri" w:cs="Calibri"/>
          <w:szCs w:val="22"/>
        </w:rPr>
        <w:t>Mike Hanson, who will retire at the end of the year, is concerned that this initiative will fade away. He reiterated that this was a good policy for a railway to have in place to improve its operations and was an essential insurance policy if the railway was subject to an unfortunate accident.</w:t>
      </w:r>
    </w:p>
    <w:p w:rsidR="00B8500E" w:rsidRDefault="00B8500E" w:rsidP="0098583A">
      <w:pPr>
        <w:rPr>
          <w:rFonts w:ascii="Calibri" w:hAnsi="Calibri" w:cs="Calibri"/>
          <w:szCs w:val="22"/>
        </w:rPr>
      </w:pPr>
    </w:p>
    <w:p w:rsidR="00B8500E" w:rsidRDefault="00B8500E" w:rsidP="0098583A">
      <w:pPr>
        <w:rPr>
          <w:rFonts w:ascii="Calibri" w:hAnsi="Calibri" w:cs="Calibri"/>
          <w:szCs w:val="22"/>
        </w:rPr>
      </w:pPr>
      <w:r>
        <w:rPr>
          <w:rFonts w:ascii="Calibri" w:hAnsi="Calibri" w:cs="Calibri"/>
          <w:szCs w:val="22"/>
        </w:rPr>
        <w:t>There are currently two active groups reviewing each other's railway at approximately two year intervals, one centred on Rudyard Lake and the other on Moors Valley. The Littlehampton railway has requested to join the southern group.</w:t>
      </w:r>
    </w:p>
    <w:p w:rsidR="00B8500E" w:rsidRDefault="00B8500E" w:rsidP="0098583A">
      <w:pPr>
        <w:rPr>
          <w:rFonts w:ascii="Calibri" w:hAnsi="Calibri" w:cs="Calibri"/>
          <w:szCs w:val="22"/>
        </w:rPr>
      </w:pPr>
    </w:p>
    <w:p w:rsidR="00B8500E" w:rsidRDefault="00B8500E" w:rsidP="0098583A">
      <w:pPr>
        <w:rPr>
          <w:rFonts w:ascii="Calibri" w:hAnsi="Calibri" w:cs="Calibri"/>
          <w:szCs w:val="22"/>
        </w:rPr>
      </w:pPr>
      <w:r>
        <w:rPr>
          <w:rFonts w:ascii="Calibri" w:hAnsi="Calibri" w:cs="Calibri"/>
          <w:szCs w:val="22"/>
        </w:rPr>
        <w:t>Please contact Mike if you want to set up your own mutual inspection groups.</w:t>
      </w:r>
    </w:p>
    <w:p w:rsidR="00B8500E" w:rsidRDefault="00B8500E" w:rsidP="0098583A">
      <w:pPr>
        <w:rPr>
          <w:rFonts w:ascii="Calibri" w:hAnsi="Calibri" w:cs="Calibri"/>
          <w:szCs w:val="22"/>
        </w:rPr>
      </w:pPr>
    </w:p>
    <w:p w:rsidR="00B8500E" w:rsidRDefault="00B8500E" w:rsidP="0098583A">
      <w:pPr>
        <w:rPr>
          <w:rFonts w:ascii="Calibri" w:hAnsi="Calibri" w:cs="Calibri"/>
          <w:b/>
          <w:szCs w:val="22"/>
        </w:rPr>
      </w:pPr>
      <w:r w:rsidRPr="00B8500E">
        <w:rPr>
          <w:rFonts w:ascii="Calibri" w:hAnsi="Calibri" w:cs="Calibri"/>
          <w:b/>
          <w:szCs w:val="22"/>
        </w:rPr>
        <w:t>Review of any Safety Incidents during the past 6 months</w:t>
      </w:r>
    </w:p>
    <w:p w:rsidR="00B8500E" w:rsidRDefault="00B8500E" w:rsidP="0098583A">
      <w:pPr>
        <w:rPr>
          <w:rFonts w:ascii="Calibri" w:hAnsi="Calibri" w:cs="Calibri"/>
          <w:b/>
          <w:szCs w:val="22"/>
        </w:rPr>
      </w:pPr>
    </w:p>
    <w:p w:rsidR="00B8500E" w:rsidRPr="00B8500E" w:rsidRDefault="0098583A" w:rsidP="0098583A">
      <w:pPr>
        <w:rPr>
          <w:rFonts w:ascii="Calibri" w:hAnsi="Calibri" w:cs="Calibri"/>
          <w:szCs w:val="22"/>
        </w:rPr>
      </w:pPr>
      <w:r>
        <w:rPr>
          <w:rFonts w:ascii="Calibri" w:hAnsi="Calibri" w:cs="Calibri"/>
          <w:szCs w:val="22"/>
        </w:rPr>
        <w:t>There were no safety incidents reported</w:t>
      </w:r>
    </w:p>
    <w:p w:rsidR="008B7CB7" w:rsidRDefault="008B7CB7" w:rsidP="0098583A">
      <w:pPr>
        <w:rPr>
          <w:rFonts w:ascii="Calibri" w:hAnsi="Calibri" w:cs="Calibri"/>
          <w:b/>
          <w:szCs w:val="22"/>
        </w:rPr>
      </w:pPr>
    </w:p>
    <w:p w:rsidR="0098583A" w:rsidRDefault="0098583A" w:rsidP="0098583A">
      <w:pPr>
        <w:rPr>
          <w:rFonts w:ascii="Calibri" w:hAnsi="Calibri"/>
          <w:b/>
        </w:rPr>
      </w:pPr>
      <w:r>
        <w:rPr>
          <w:rFonts w:ascii="Calibri" w:hAnsi="Calibri"/>
          <w:b/>
        </w:rPr>
        <w:t>2015 Brochure and Poster</w:t>
      </w:r>
    </w:p>
    <w:p w:rsidR="0098583A" w:rsidRDefault="0098583A" w:rsidP="0098583A">
      <w:pPr>
        <w:rPr>
          <w:rFonts w:ascii="Calibri" w:hAnsi="Calibri"/>
          <w:b/>
        </w:rPr>
      </w:pPr>
    </w:p>
    <w:p w:rsidR="0098583A" w:rsidRDefault="0098583A" w:rsidP="0098583A">
      <w:pPr>
        <w:rPr>
          <w:rFonts w:ascii="Calibri" w:hAnsi="Calibri"/>
        </w:rPr>
      </w:pPr>
      <w:r>
        <w:rPr>
          <w:rFonts w:ascii="Calibri" w:hAnsi="Calibri"/>
        </w:rPr>
        <w:t>Mike Hanson handed out a copy of the new brochure to the members present. He noted that this year the print run had been increased to 55K and that the brochure was at its maximum with the 4 sides at the current membership. The size of the brochure would have to be increased if we gain more members.</w:t>
      </w:r>
    </w:p>
    <w:p w:rsidR="0098583A" w:rsidRDefault="0098583A" w:rsidP="0098583A">
      <w:pPr>
        <w:rPr>
          <w:rFonts w:ascii="Calibri" w:hAnsi="Calibri"/>
        </w:rPr>
      </w:pPr>
    </w:p>
    <w:p w:rsidR="0098583A" w:rsidRDefault="0098583A" w:rsidP="0098583A">
      <w:pPr>
        <w:rPr>
          <w:rFonts w:ascii="Calibri" w:hAnsi="Calibri"/>
        </w:rPr>
      </w:pPr>
      <w:r>
        <w:rPr>
          <w:rFonts w:ascii="Calibri" w:hAnsi="Calibri"/>
        </w:rPr>
        <w:t xml:space="preserve">Mike pointed out that he would be retiring at the end of the year and therefore not available to edit the brochure and poster next year. We need to appoint a new publisher at the Autumn Meeting. </w:t>
      </w:r>
      <w:r w:rsidR="000079F8">
        <w:rPr>
          <w:rFonts w:ascii="Calibri" w:hAnsi="Calibri"/>
        </w:rPr>
        <w:t xml:space="preserve">The major effort is the setting up and </w:t>
      </w:r>
      <w:r>
        <w:rPr>
          <w:rFonts w:ascii="Calibri" w:hAnsi="Calibri"/>
        </w:rPr>
        <w:t xml:space="preserve">Mike is prepared to assist in any </w:t>
      </w:r>
      <w:r w:rsidR="000079F8">
        <w:rPr>
          <w:rFonts w:ascii="Calibri" w:hAnsi="Calibri"/>
        </w:rPr>
        <w:t>training the new person requires</w:t>
      </w:r>
      <w:r>
        <w:rPr>
          <w:rFonts w:ascii="Calibri" w:hAnsi="Calibri"/>
        </w:rPr>
        <w:t>.</w:t>
      </w:r>
    </w:p>
    <w:p w:rsidR="0098583A" w:rsidRDefault="0098583A" w:rsidP="0098583A">
      <w:pPr>
        <w:rPr>
          <w:rFonts w:ascii="Calibri" w:hAnsi="Calibri"/>
        </w:rPr>
      </w:pPr>
    </w:p>
    <w:p w:rsidR="0098583A" w:rsidRPr="0098583A" w:rsidRDefault="0098583A" w:rsidP="0098583A">
      <w:pPr>
        <w:rPr>
          <w:rFonts w:ascii="Calibri" w:hAnsi="Calibri"/>
        </w:rPr>
      </w:pPr>
      <w:r>
        <w:rPr>
          <w:rFonts w:ascii="Calibri" w:hAnsi="Calibri"/>
        </w:rPr>
        <w:t xml:space="preserve">The posters and brochures were distributed after the meeting closed. </w:t>
      </w:r>
    </w:p>
    <w:p w:rsidR="0098583A" w:rsidRDefault="0098583A" w:rsidP="0098583A">
      <w:pPr>
        <w:rPr>
          <w:rFonts w:ascii="Calibri" w:hAnsi="Calibri"/>
          <w:b/>
        </w:rPr>
      </w:pPr>
    </w:p>
    <w:p w:rsidR="0098583A" w:rsidRDefault="0098583A" w:rsidP="0098583A">
      <w:pPr>
        <w:rPr>
          <w:rFonts w:ascii="Calibri" w:hAnsi="Calibri"/>
          <w:b/>
        </w:rPr>
      </w:pPr>
    </w:p>
    <w:p w:rsidR="00DA3EC8" w:rsidRDefault="00DA3EC8" w:rsidP="0098583A">
      <w:pPr>
        <w:rPr>
          <w:rFonts w:ascii="Calibri" w:hAnsi="Calibri"/>
          <w:b/>
        </w:rPr>
      </w:pPr>
      <w:r w:rsidRPr="00DA3EC8">
        <w:rPr>
          <w:rFonts w:ascii="Calibri" w:hAnsi="Calibri"/>
          <w:b/>
        </w:rPr>
        <w:t>Date and Venue of next meeting</w:t>
      </w:r>
    </w:p>
    <w:p w:rsidR="0098583A" w:rsidRDefault="0098583A" w:rsidP="0098583A">
      <w:pPr>
        <w:rPr>
          <w:rFonts w:ascii="Calibri" w:hAnsi="Calibri"/>
          <w:b/>
        </w:rPr>
      </w:pPr>
    </w:p>
    <w:p w:rsidR="0098583A" w:rsidRPr="0098583A" w:rsidRDefault="0098583A" w:rsidP="0098583A">
      <w:pPr>
        <w:rPr>
          <w:rFonts w:ascii="Calibri" w:hAnsi="Calibri"/>
        </w:rPr>
      </w:pPr>
      <w:r>
        <w:rPr>
          <w:rFonts w:ascii="Calibri" w:hAnsi="Calibri"/>
        </w:rPr>
        <w:t xml:space="preserve">The venue for the Autumn General meeting was agreed last year and will be at the Beer Heights Light Railway in </w:t>
      </w:r>
      <w:proofErr w:type="spellStart"/>
      <w:r>
        <w:rPr>
          <w:rFonts w:ascii="Calibri" w:hAnsi="Calibri"/>
        </w:rPr>
        <w:t>Pecorama</w:t>
      </w:r>
      <w:proofErr w:type="spellEnd"/>
      <w:r w:rsidR="00C46F27">
        <w:rPr>
          <w:rFonts w:ascii="Calibri" w:hAnsi="Calibri"/>
        </w:rPr>
        <w:t>. The date has not yet been set as it is essential that we don't have a clash as we had at this meeting with the HRA.</w:t>
      </w:r>
    </w:p>
    <w:p w:rsidR="00DA3EC8" w:rsidRDefault="00DA3EC8" w:rsidP="0098583A">
      <w:pPr>
        <w:rPr>
          <w:rFonts w:ascii="Calibri" w:hAnsi="Calibri"/>
          <w:b/>
        </w:rPr>
      </w:pPr>
    </w:p>
    <w:p w:rsidR="00DA3EC8" w:rsidRDefault="00DA3EC8" w:rsidP="0098583A">
      <w:pPr>
        <w:rPr>
          <w:rFonts w:ascii="Calibri" w:hAnsi="Calibri"/>
          <w:b/>
        </w:rPr>
      </w:pPr>
      <w:r w:rsidRPr="00DA3EC8">
        <w:rPr>
          <w:rFonts w:ascii="Calibri" w:hAnsi="Calibri"/>
          <w:b/>
        </w:rPr>
        <w:t>AOB</w:t>
      </w:r>
    </w:p>
    <w:p w:rsidR="00DA3EC8" w:rsidRDefault="00DA3EC8" w:rsidP="0098583A">
      <w:pPr>
        <w:rPr>
          <w:rFonts w:ascii="Calibri" w:hAnsi="Calibri"/>
        </w:rPr>
      </w:pPr>
    </w:p>
    <w:p w:rsidR="003D3815" w:rsidRDefault="00C46F27" w:rsidP="0098583A">
      <w:pPr>
        <w:rPr>
          <w:rFonts w:ascii="Calibri" w:hAnsi="Calibri"/>
        </w:rPr>
      </w:pPr>
      <w:r>
        <w:rPr>
          <w:rFonts w:ascii="Calibri" w:hAnsi="Calibri"/>
        </w:rPr>
        <w:t>Maureen Atkinson has informed the board of her intention to retire at next year's AGM. BGLR is seeking a replacement Treasurer and if anyone is interested please contact the Chairman or myself.</w:t>
      </w:r>
    </w:p>
    <w:p w:rsidR="00C46F27" w:rsidRDefault="00C46F27" w:rsidP="0098583A">
      <w:pPr>
        <w:rPr>
          <w:rFonts w:ascii="Calibri" w:hAnsi="Calibri"/>
        </w:rPr>
      </w:pPr>
    </w:p>
    <w:p w:rsidR="00C46F27" w:rsidRDefault="00C46F27" w:rsidP="0098583A">
      <w:pPr>
        <w:rPr>
          <w:rFonts w:ascii="Calibri" w:hAnsi="Calibri"/>
        </w:rPr>
      </w:pPr>
      <w:r>
        <w:rPr>
          <w:rFonts w:ascii="Calibri" w:hAnsi="Calibri"/>
        </w:rPr>
        <w:t xml:space="preserve">Ron </w:t>
      </w:r>
      <w:proofErr w:type="spellStart"/>
      <w:r>
        <w:rPr>
          <w:rFonts w:ascii="Calibri" w:hAnsi="Calibri"/>
        </w:rPr>
        <w:t>Stanbridge</w:t>
      </w:r>
      <w:proofErr w:type="spellEnd"/>
      <w:r>
        <w:rPr>
          <w:rFonts w:ascii="Calibri" w:hAnsi="Calibri"/>
        </w:rPr>
        <w:t xml:space="preserve"> addressed the meeting to give them an update after the fire at the </w:t>
      </w:r>
      <w:proofErr w:type="spellStart"/>
      <w:r>
        <w:rPr>
          <w:rFonts w:ascii="Calibri" w:hAnsi="Calibri"/>
        </w:rPr>
        <w:t>Fancott</w:t>
      </w:r>
      <w:proofErr w:type="spellEnd"/>
      <w:r>
        <w:rPr>
          <w:rFonts w:ascii="Calibri" w:hAnsi="Calibri"/>
        </w:rPr>
        <w:t xml:space="preserve"> which destroyed the engine and carriage sheds of the railway. He said that the fire was believed to have started in the bins behind the pub's kitchen which then spread to the railway as well as destroying the kitchens. All of the railways rolling stock was destroyed and it is considered unlikely that anything can be resurrected.</w:t>
      </w:r>
    </w:p>
    <w:p w:rsidR="00C46F27" w:rsidRDefault="00C46F27" w:rsidP="0098583A">
      <w:pPr>
        <w:rPr>
          <w:rFonts w:ascii="Calibri" w:hAnsi="Calibri"/>
        </w:rPr>
      </w:pPr>
    </w:p>
    <w:p w:rsidR="00C46F27" w:rsidRDefault="00C46F27" w:rsidP="0098583A">
      <w:pPr>
        <w:rPr>
          <w:rFonts w:ascii="Calibri" w:hAnsi="Calibri"/>
        </w:rPr>
      </w:pPr>
      <w:r>
        <w:rPr>
          <w:rFonts w:ascii="Calibri" w:hAnsi="Calibri"/>
        </w:rPr>
        <w:t xml:space="preserve">Ron was overwhelmed by the offers of help he has received from our members and the public but until new sheds are built nothing can be stored at the </w:t>
      </w:r>
      <w:proofErr w:type="spellStart"/>
      <w:r>
        <w:rPr>
          <w:rFonts w:ascii="Calibri" w:hAnsi="Calibri"/>
        </w:rPr>
        <w:t>Fancott</w:t>
      </w:r>
      <w:proofErr w:type="spellEnd"/>
      <w:r>
        <w:rPr>
          <w:rFonts w:ascii="Calibri" w:hAnsi="Calibri"/>
        </w:rPr>
        <w:t xml:space="preserve"> and without the pub being open it is not really possible to run the railway.</w:t>
      </w:r>
      <w:r w:rsidR="005223A5">
        <w:rPr>
          <w:rFonts w:ascii="Calibri" w:hAnsi="Calibri"/>
        </w:rPr>
        <w:t xml:space="preserve"> Ron has been told that the pub insurance covers the railway. Updates can be found at the </w:t>
      </w:r>
      <w:proofErr w:type="spellStart"/>
      <w:r w:rsidR="005223A5">
        <w:rPr>
          <w:rFonts w:ascii="Calibri" w:hAnsi="Calibri"/>
        </w:rPr>
        <w:t>Fancott's</w:t>
      </w:r>
      <w:proofErr w:type="spellEnd"/>
      <w:r w:rsidR="005223A5">
        <w:rPr>
          <w:rFonts w:ascii="Calibri" w:hAnsi="Calibri"/>
        </w:rPr>
        <w:t xml:space="preserve"> </w:t>
      </w:r>
      <w:proofErr w:type="spellStart"/>
      <w:r w:rsidR="005223A5">
        <w:rPr>
          <w:rFonts w:ascii="Calibri" w:hAnsi="Calibri"/>
        </w:rPr>
        <w:t>Facebook</w:t>
      </w:r>
      <w:proofErr w:type="spellEnd"/>
      <w:r w:rsidR="005223A5">
        <w:rPr>
          <w:rFonts w:ascii="Calibri" w:hAnsi="Calibri"/>
        </w:rPr>
        <w:t xml:space="preserve"> page.</w:t>
      </w:r>
    </w:p>
    <w:p w:rsidR="00C46F27" w:rsidRDefault="00C46F27" w:rsidP="0098583A">
      <w:pPr>
        <w:rPr>
          <w:rFonts w:ascii="Calibri" w:hAnsi="Calibri"/>
        </w:rPr>
      </w:pPr>
    </w:p>
    <w:p w:rsidR="00C46F27" w:rsidRDefault="005223A5" w:rsidP="0098583A">
      <w:pPr>
        <w:rPr>
          <w:rFonts w:ascii="Calibri" w:hAnsi="Calibri"/>
        </w:rPr>
      </w:pPr>
      <w:r>
        <w:rPr>
          <w:rFonts w:ascii="Calibri" w:hAnsi="Calibri"/>
        </w:rPr>
        <w:t>Bob Trout asked the members present whether any of them who run in a council park had to have an annual track inspection. An annual inspection was not required at any of the members railways. Bob indicated that Kirklees was currently carrying out the inspection for him.</w:t>
      </w:r>
    </w:p>
    <w:p w:rsidR="005223A5" w:rsidRDefault="005223A5" w:rsidP="0098583A">
      <w:pPr>
        <w:rPr>
          <w:rFonts w:ascii="Calibri" w:hAnsi="Calibri"/>
        </w:rPr>
      </w:pPr>
    </w:p>
    <w:p w:rsidR="005223A5" w:rsidRDefault="005223A5" w:rsidP="0098583A">
      <w:pPr>
        <w:rPr>
          <w:rFonts w:ascii="Calibri" w:hAnsi="Calibri"/>
        </w:rPr>
      </w:pPr>
      <w:r>
        <w:rPr>
          <w:rFonts w:ascii="Calibri" w:hAnsi="Calibri"/>
        </w:rPr>
        <w:t>The meeting ended at 12.05.</w:t>
      </w:r>
    </w:p>
    <w:p w:rsidR="00C871D6" w:rsidRDefault="00C871D6" w:rsidP="0098583A">
      <w:pPr>
        <w:rPr>
          <w:rFonts w:ascii="Calibri" w:hAnsi="Calibri"/>
        </w:rPr>
      </w:pPr>
    </w:p>
    <w:sectPr w:rsidR="00C871D6"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52E12"/>
    <w:rsid w:val="000079F8"/>
    <w:rsid w:val="000115E5"/>
    <w:rsid w:val="0002151A"/>
    <w:rsid w:val="00065D14"/>
    <w:rsid w:val="00096687"/>
    <w:rsid w:val="00114F64"/>
    <w:rsid w:val="00176390"/>
    <w:rsid w:val="001F2627"/>
    <w:rsid w:val="00234469"/>
    <w:rsid w:val="0024130F"/>
    <w:rsid w:val="002516A2"/>
    <w:rsid w:val="0032281D"/>
    <w:rsid w:val="003C1B91"/>
    <w:rsid w:val="003D3815"/>
    <w:rsid w:val="003E6AEF"/>
    <w:rsid w:val="00486994"/>
    <w:rsid w:val="00501AB4"/>
    <w:rsid w:val="005223A5"/>
    <w:rsid w:val="005C78A2"/>
    <w:rsid w:val="005F762C"/>
    <w:rsid w:val="00601259"/>
    <w:rsid w:val="006246CC"/>
    <w:rsid w:val="00627F99"/>
    <w:rsid w:val="006B2D4C"/>
    <w:rsid w:val="006B569C"/>
    <w:rsid w:val="006C23E2"/>
    <w:rsid w:val="006C5C4D"/>
    <w:rsid w:val="006E5ED2"/>
    <w:rsid w:val="007A1F59"/>
    <w:rsid w:val="007A42A4"/>
    <w:rsid w:val="00852E12"/>
    <w:rsid w:val="008604D0"/>
    <w:rsid w:val="00880138"/>
    <w:rsid w:val="008B7CB7"/>
    <w:rsid w:val="008E0955"/>
    <w:rsid w:val="0098583A"/>
    <w:rsid w:val="009C24A9"/>
    <w:rsid w:val="009D31D4"/>
    <w:rsid w:val="00A46598"/>
    <w:rsid w:val="00B552FC"/>
    <w:rsid w:val="00B8500E"/>
    <w:rsid w:val="00BA1AFA"/>
    <w:rsid w:val="00BF0BFC"/>
    <w:rsid w:val="00C44864"/>
    <w:rsid w:val="00C46F27"/>
    <w:rsid w:val="00C871D6"/>
    <w:rsid w:val="00CB3049"/>
    <w:rsid w:val="00D91456"/>
    <w:rsid w:val="00D97DE5"/>
    <w:rsid w:val="00DA3EC8"/>
    <w:rsid w:val="00DD4879"/>
    <w:rsid w:val="00E14B69"/>
    <w:rsid w:val="00E5273B"/>
    <w:rsid w:val="00E56A54"/>
    <w:rsid w:val="00E8546E"/>
    <w:rsid w:val="00EB1E61"/>
    <w:rsid w:val="00F11C66"/>
    <w:rsid w:val="00F35648"/>
    <w:rsid w:val="00F61577"/>
    <w:rsid w:val="00F751B6"/>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1198-5F96-4CBF-AED8-6C3E52DA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7</cp:revision>
  <cp:lastPrinted>2014-03-20T11:25:00Z</cp:lastPrinted>
  <dcterms:created xsi:type="dcterms:W3CDTF">2015-03-23T17:13:00Z</dcterms:created>
  <dcterms:modified xsi:type="dcterms:W3CDTF">2015-03-24T14:19:00Z</dcterms:modified>
</cp:coreProperties>
</file>