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1C" w:rsidRDefault="0001455C">
      <w:pPr>
        <w:spacing w:after="0" w:line="240" w:lineRule="auto"/>
        <w:jc w:val="center"/>
        <w:rPr>
          <w:rFonts w:ascii="Arial" w:eastAsia="Arial" w:hAnsi="Arial" w:cs="Arial"/>
        </w:rPr>
      </w:pPr>
      <w:r>
        <w:object w:dxaOrig="3060" w:dyaOrig="2280">
          <v:rect id="rectole0000000000" o:spid="_x0000_i1025" style="width:95.25pt;height:1in;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0" DrawAspect="Content" ObjectID="_1476022440" r:id="rId6"/>
        </w:object>
      </w:r>
    </w:p>
    <w:p w:rsidR="005E0C1C" w:rsidRDefault="005E0C1C">
      <w:pPr>
        <w:spacing w:after="0" w:line="240" w:lineRule="auto"/>
        <w:jc w:val="center"/>
        <w:rPr>
          <w:rFonts w:ascii="Arial" w:eastAsia="Arial" w:hAnsi="Arial" w:cs="Arial"/>
        </w:rPr>
      </w:pPr>
    </w:p>
    <w:p w:rsidR="005E0C1C" w:rsidRDefault="005E0C1C">
      <w:pPr>
        <w:spacing w:after="0" w:line="240" w:lineRule="auto"/>
        <w:jc w:val="center"/>
        <w:rPr>
          <w:rFonts w:ascii="Arial" w:eastAsia="Arial" w:hAnsi="Arial" w:cs="Arial"/>
        </w:rPr>
      </w:pPr>
    </w:p>
    <w:p w:rsidR="005E0C1C" w:rsidRDefault="001D288E">
      <w:pPr>
        <w:spacing w:after="0" w:line="240" w:lineRule="auto"/>
        <w:jc w:val="center"/>
        <w:rPr>
          <w:rFonts w:ascii="Calibri" w:eastAsia="Calibri" w:hAnsi="Calibri" w:cs="Calibri"/>
          <w:b/>
          <w:sz w:val="24"/>
        </w:rPr>
      </w:pPr>
      <w:r>
        <w:rPr>
          <w:rFonts w:ascii="Calibri" w:eastAsia="Calibri" w:hAnsi="Calibri" w:cs="Calibri"/>
          <w:b/>
          <w:sz w:val="24"/>
        </w:rPr>
        <w:t>BRITAIN’S GREAT LITTLE RAILWAYS</w:t>
      </w:r>
    </w:p>
    <w:p w:rsidR="005E0C1C" w:rsidRDefault="005E0C1C">
      <w:pPr>
        <w:spacing w:after="0" w:line="240" w:lineRule="auto"/>
        <w:jc w:val="center"/>
        <w:rPr>
          <w:rFonts w:ascii="Calibri" w:eastAsia="Calibri" w:hAnsi="Calibri" w:cs="Calibri"/>
          <w:b/>
          <w:sz w:val="24"/>
        </w:rPr>
      </w:pPr>
    </w:p>
    <w:p w:rsidR="005E0C1C" w:rsidRDefault="001D288E">
      <w:pPr>
        <w:spacing w:after="0" w:line="240" w:lineRule="auto"/>
        <w:jc w:val="center"/>
        <w:rPr>
          <w:rFonts w:ascii="Calibri" w:eastAsia="Calibri" w:hAnsi="Calibri" w:cs="Calibri"/>
          <w:b/>
        </w:rPr>
      </w:pPr>
      <w:r>
        <w:rPr>
          <w:rFonts w:ascii="Calibri" w:eastAsia="Calibri" w:hAnsi="Calibri" w:cs="Calibri"/>
          <w:b/>
        </w:rPr>
        <w:t>Minutes of the 2014 Annual Autumn General Meeting held at</w:t>
      </w:r>
      <w:r>
        <w:rPr>
          <w:rFonts w:ascii="Calibri" w:eastAsia="Calibri" w:hAnsi="Calibri" w:cs="Calibri"/>
        </w:rPr>
        <w:t xml:space="preserve"> </w:t>
      </w:r>
      <w:r>
        <w:rPr>
          <w:rFonts w:ascii="Calibri" w:eastAsia="Calibri" w:hAnsi="Calibri" w:cs="Calibri"/>
          <w:b/>
        </w:rPr>
        <w:t xml:space="preserve">The </w:t>
      </w:r>
      <w:proofErr w:type="spellStart"/>
      <w:r>
        <w:rPr>
          <w:rFonts w:ascii="Calibri" w:eastAsia="Calibri" w:hAnsi="Calibri" w:cs="Calibri"/>
          <w:b/>
        </w:rPr>
        <w:t>Mizens</w:t>
      </w:r>
      <w:proofErr w:type="spellEnd"/>
      <w:r>
        <w:rPr>
          <w:rFonts w:ascii="Calibri" w:eastAsia="Calibri" w:hAnsi="Calibri" w:cs="Calibri"/>
          <w:b/>
        </w:rPr>
        <w:t xml:space="preserve"> Railway, </w:t>
      </w:r>
      <w:proofErr w:type="spellStart"/>
      <w:r>
        <w:rPr>
          <w:rFonts w:ascii="Calibri" w:eastAsia="Calibri" w:hAnsi="Calibri" w:cs="Calibri"/>
          <w:b/>
        </w:rPr>
        <w:t>Barrs</w:t>
      </w:r>
      <w:proofErr w:type="spellEnd"/>
      <w:r>
        <w:rPr>
          <w:rFonts w:ascii="Calibri" w:eastAsia="Calibri" w:hAnsi="Calibri" w:cs="Calibri"/>
          <w:b/>
        </w:rPr>
        <w:t xml:space="preserve"> Lane, </w:t>
      </w:r>
      <w:proofErr w:type="spellStart"/>
      <w:r>
        <w:rPr>
          <w:rFonts w:ascii="Calibri" w:eastAsia="Calibri" w:hAnsi="Calibri" w:cs="Calibri"/>
          <w:b/>
        </w:rPr>
        <w:t>Knaphill</w:t>
      </w:r>
      <w:proofErr w:type="spellEnd"/>
      <w:r>
        <w:rPr>
          <w:rFonts w:ascii="Calibri" w:eastAsia="Calibri" w:hAnsi="Calibri" w:cs="Calibri"/>
          <w:b/>
        </w:rPr>
        <w:t xml:space="preserve">, Woking, Surrey, GU21 2JW on </w:t>
      </w:r>
      <w:proofErr w:type="gramStart"/>
      <w:r>
        <w:rPr>
          <w:rFonts w:ascii="Calibri" w:eastAsia="Calibri" w:hAnsi="Calibri" w:cs="Calibri"/>
          <w:b/>
        </w:rPr>
        <w:t>Wednesday  October</w:t>
      </w:r>
      <w:proofErr w:type="gramEnd"/>
      <w:r>
        <w:rPr>
          <w:rFonts w:ascii="Calibri" w:eastAsia="Calibri" w:hAnsi="Calibri" w:cs="Calibri"/>
          <w:b/>
        </w:rPr>
        <w:t xml:space="preserve"> 15</w:t>
      </w:r>
      <w:r>
        <w:rPr>
          <w:rFonts w:ascii="Calibri" w:eastAsia="Calibri" w:hAnsi="Calibri" w:cs="Calibri"/>
          <w:b/>
          <w:vertAlign w:val="superscript"/>
        </w:rPr>
        <w:t>th</w:t>
      </w:r>
      <w:r>
        <w:rPr>
          <w:rFonts w:ascii="Calibri" w:eastAsia="Calibri" w:hAnsi="Calibri" w:cs="Calibri"/>
          <w:b/>
        </w:rPr>
        <w:t xml:space="preserve"> 2014 at 11.00 am.</w:t>
      </w:r>
    </w:p>
    <w:p w:rsidR="005E0C1C" w:rsidRDefault="001D288E">
      <w:pPr>
        <w:spacing w:after="0" w:line="240" w:lineRule="auto"/>
        <w:jc w:val="center"/>
        <w:rPr>
          <w:rFonts w:ascii="Arial" w:eastAsia="Arial" w:hAnsi="Arial" w:cs="Arial"/>
          <w:b/>
        </w:rPr>
      </w:pPr>
      <w:r>
        <w:rPr>
          <w:rFonts w:ascii="Calibri" w:eastAsia="Calibri" w:hAnsi="Calibri" w:cs="Calibri"/>
          <w:b/>
        </w:rPr>
        <w:t xml:space="preserve"> </w:t>
      </w: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Railways represented:</w:t>
      </w:r>
    </w:p>
    <w:p w:rsidR="005E0C1C" w:rsidRDefault="005E0C1C">
      <w:pPr>
        <w:spacing w:after="0" w:line="240" w:lineRule="auto"/>
        <w:ind w:left="45"/>
        <w:rPr>
          <w:rFonts w:ascii="Calibri" w:eastAsia="Calibri" w:hAnsi="Calibri" w:cs="Calibri"/>
          <w:b/>
          <w:sz w:val="24"/>
        </w:rPr>
      </w:pPr>
    </w:p>
    <w:p w:rsidR="005E0C1C" w:rsidRDefault="001D288E">
      <w:pPr>
        <w:spacing w:after="0" w:line="240" w:lineRule="auto"/>
        <w:ind w:left="45"/>
        <w:jc w:val="both"/>
        <w:rPr>
          <w:rFonts w:ascii="Calibri" w:eastAsia="Calibri" w:hAnsi="Calibri" w:cs="Calibri"/>
        </w:rPr>
      </w:pPr>
      <w:r>
        <w:rPr>
          <w:rFonts w:ascii="Calibri" w:eastAsia="Calibri" w:hAnsi="Calibri" w:cs="Calibri"/>
        </w:rPr>
        <w:t xml:space="preserve">Beer Heights Light Railway, </w:t>
      </w:r>
      <w:proofErr w:type="spellStart"/>
      <w:r>
        <w:rPr>
          <w:rFonts w:ascii="Calibri" w:eastAsia="Calibri" w:hAnsi="Calibri" w:cs="Calibri"/>
        </w:rPr>
        <w:t>Bekonscot</w:t>
      </w:r>
      <w:proofErr w:type="spellEnd"/>
      <w:r>
        <w:rPr>
          <w:rFonts w:ascii="Calibri" w:eastAsia="Calibri" w:hAnsi="Calibri" w:cs="Calibri"/>
        </w:rPr>
        <w:t xml:space="preserve"> Light Railway, Bentley Miniature Railway,  East </w:t>
      </w:r>
      <w:proofErr w:type="spellStart"/>
      <w:r>
        <w:rPr>
          <w:rFonts w:ascii="Calibri" w:eastAsia="Calibri" w:hAnsi="Calibri" w:cs="Calibri"/>
        </w:rPr>
        <w:t>Herts</w:t>
      </w:r>
      <w:proofErr w:type="spellEnd"/>
      <w:r>
        <w:rPr>
          <w:rFonts w:ascii="Calibri" w:eastAsia="Calibri" w:hAnsi="Calibri" w:cs="Calibri"/>
        </w:rPr>
        <w:t xml:space="preserve"> Miniature Railway, </w:t>
      </w:r>
      <w:proofErr w:type="spellStart"/>
      <w:r>
        <w:rPr>
          <w:rFonts w:ascii="Calibri" w:eastAsia="Calibri" w:hAnsi="Calibri" w:cs="Calibri"/>
        </w:rPr>
        <w:t>Exbury</w:t>
      </w:r>
      <w:proofErr w:type="spellEnd"/>
      <w:r>
        <w:rPr>
          <w:rFonts w:ascii="Calibri" w:eastAsia="Calibri" w:hAnsi="Calibri" w:cs="Calibri"/>
        </w:rPr>
        <w:t xml:space="preserve"> Gardens Steam Railway, </w:t>
      </w:r>
      <w:proofErr w:type="spellStart"/>
      <w:r>
        <w:rPr>
          <w:rFonts w:ascii="Calibri" w:eastAsia="Calibri" w:hAnsi="Calibri" w:cs="Calibri"/>
        </w:rPr>
        <w:t>Fairbourne</w:t>
      </w:r>
      <w:proofErr w:type="spellEnd"/>
      <w:r>
        <w:rPr>
          <w:rFonts w:ascii="Calibri" w:eastAsia="Calibri" w:hAnsi="Calibri" w:cs="Calibri"/>
        </w:rPr>
        <w:t xml:space="preserve"> Railway, </w:t>
      </w:r>
      <w:proofErr w:type="spellStart"/>
      <w:r>
        <w:rPr>
          <w:rFonts w:ascii="Calibri" w:eastAsia="Calibri" w:hAnsi="Calibri" w:cs="Calibri"/>
        </w:rPr>
        <w:t>Fancott</w:t>
      </w:r>
      <w:proofErr w:type="spellEnd"/>
      <w:r>
        <w:rPr>
          <w:rFonts w:ascii="Calibri" w:eastAsia="Calibri" w:hAnsi="Calibri" w:cs="Calibri"/>
        </w:rPr>
        <w:t xml:space="preserve"> Miniature Railway,  Ferry Meadows Railway, </w:t>
      </w:r>
      <w:proofErr w:type="spellStart"/>
      <w:r>
        <w:rPr>
          <w:rFonts w:ascii="Calibri" w:eastAsia="Calibri" w:hAnsi="Calibri" w:cs="Calibri"/>
        </w:rPr>
        <w:t>Hambleton</w:t>
      </w:r>
      <w:proofErr w:type="spellEnd"/>
      <w:r>
        <w:rPr>
          <w:rFonts w:ascii="Calibri" w:eastAsia="Calibri" w:hAnsi="Calibri" w:cs="Calibri"/>
        </w:rPr>
        <w:t xml:space="preserve"> Valley Miniature Railway, </w:t>
      </w:r>
      <w:proofErr w:type="spellStart"/>
      <w:r>
        <w:rPr>
          <w:rFonts w:ascii="Calibri" w:eastAsia="Calibri" w:hAnsi="Calibri" w:cs="Calibri"/>
        </w:rPr>
        <w:t>Hotham</w:t>
      </w:r>
      <w:proofErr w:type="spellEnd"/>
      <w:r>
        <w:rPr>
          <w:rFonts w:ascii="Calibri" w:eastAsia="Calibri" w:hAnsi="Calibri" w:cs="Calibri"/>
        </w:rPr>
        <w:t xml:space="preserve"> Park Railway, Moors Valley Railway, </w:t>
      </w:r>
      <w:proofErr w:type="spellStart"/>
      <w:r>
        <w:rPr>
          <w:rFonts w:ascii="Calibri" w:eastAsia="Calibri" w:hAnsi="Calibri" w:cs="Calibri"/>
        </w:rPr>
        <w:t>Mortocombe</w:t>
      </w:r>
      <w:proofErr w:type="spellEnd"/>
      <w:r>
        <w:rPr>
          <w:rFonts w:ascii="Calibri" w:eastAsia="Calibri" w:hAnsi="Calibri" w:cs="Calibri"/>
        </w:rPr>
        <w:t xml:space="preserve"> Railway Society, Romney, Hythe and </w:t>
      </w:r>
      <w:proofErr w:type="spellStart"/>
      <w:r>
        <w:rPr>
          <w:rFonts w:ascii="Calibri" w:eastAsia="Calibri" w:hAnsi="Calibri" w:cs="Calibri"/>
        </w:rPr>
        <w:t>Dymchurch</w:t>
      </w:r>
      <w:proofErr w:type="spellEnd"/>
      <w:r>
        <w:rPr>
          <w:rFonts w:ascii="Calibri" w:eastAsia="Calibri" w:hAnsi="Calibri" w:cs="Calibri"/>
        </w:rPr>
        <w:t xml:space="preserve"> Railway, </w:t>
      </w:r>
      <w:proofErr w:type="spellStart"/>
      <w:r>
        <w:rPr>
          <w:rFonts w:ascii="Calibri" w:eastAsia="Calibri" w:hAnsi="Calibri" w:cs="Calibri"/>
        </w:rPr>
        <w:t>Swanley</w:t>
      </w:r>
      <w:proofErr w:type="spellEnd"/>
      <w:r>
        <w:rPr>
          <w:rFonts w:ascii="Calibri" w:eastAsia="Calibri" w:hAnsi="Calibri" w:cs="Calibri"/>
        </w:rPr>
        <w:t xml:space="preserve"> New Barn Railway, Woking Miniature Railway. </w:t>
      </w:r>
    </w:p>
    <w:p w:rsidR="005E0C1C" w:rsidRDefault="005E0C1C">
      <w:pPr>
        <w:spacing w:after="0" w:line="240" w:lineRule="auto"/>
        <w:ind w:left="45"/>
        <w:rPr>
          <w:rFonts w:ascii="Calibri" w:eastAsia="Calibri" w:hAnsi="Calibri" w:cs="Calibri"/>
          <w:sz w:val="24"/>
        </w:rPr>
      </w:pP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Welcome by the Chairman</w:t>
      </w:r>
    </w:p>
    <w:p w:rsidR="005E0C1C" w:rsidRDefault="005E0C1C">
      <w:pPr>
        <w:spacing w:after="0" w:line="240" w:lineRule="auto"/>
        <w:ind w:left="45"/>
        <w:rPr>
          <w:rFonts w:ascii="Calibri" w:eastAsia="Calibri" w:hAnsi="Calibri" w:cs="Calibri"/>
          <w:b/>
          <w:sz w:val="24"/>
        </w:rPr>
      </w:pPr>
    </w:p>
    <w:p w:rsidR="005E0C1C" w:rsidRDefault="001D288E">
      <w:pPr>
        <w:spacing w:after="0" w:line="240" w:lineRule="auto"/>
        <w:ind w:left="45"/>
        <w:jc w:val="both"/>
        <w:rPr>
          <w:rFonts w:ascii="Calibri" w:eastAsia="Calibri" w:hAnsi="Calibri" w:cs="Calibri"/>
        </w:rPr>
      </w:pPr>
      <w:r>
        <w:rPr>
          <w:rFonts w:ascii="Calibri" w:eastAsia="Calibri" w:hAnsi="Calibri" w:cs="Calibri"/>
        </w:rPr>
        <w:t xml:space="preserve">The Chairman expressed his thanks, on behalf of the members, to Joyce Griffiths and all members of the Woking Miniature Railway Society for hosting the meeting and welcomed everyone to the meeting. </w:t>
      </w:r>
    </w:p>
    <w:p w:rsidR="005E0C1C" w:rsidRDefault="005E0C1C">
      <w:pPr>
        <w:spacing w:after="0" w:line="240" w:lineRule="auto"/>
        <w:ind w:left="45"/>
        <w:jc w:val="both"/>
        <w:rPr>
          <w:rFonts w:ascii="Calibri" w:eastAsia="Calibri" w:hAnsi="Calibri" w:cs="Calibri"/>
        </w:rPr>
      </w:pP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Apologies for Absence</w:t>
      </w:r>
    </w:p>
    <w:p w:rsidR="005E0C1C" w:rsidRDefault="005E0C1C">
      <w:pPr>
        <w:spacing w:after="0" w:line="240" w:lineRule="auto"/>
        <w:ind w:left="45"/>
        <w:rPr>
          <w:rFonts w:ascii="Calibri" w:eastAsia="Calibri" w:hAnsi="Calibri" w:cs="Calibri"/>
          <w:sz w:val="24"/>
        </w:rPr>
      </w:pPr>
    </w:p>
    <w:p w:rsidR="005E0C1C" w:rsidRDefault="001D288E">
      <w:pPr>
        <w:spacing w:after="0" w:line="240" w:lineRule="auto"/>
        <w:ind w:left="45"/>
        <w:jc w:val="both"/>
        <w:rPr>
          <w:rFonts w:ascii="Calibri" w:eastAsia="Calibri" w:hAnsi="Calibri" w:cs="Calibri"/>
        </w:rPr>
      </w:pPr>
      <w:proofErr w:type="spellStart"/>
      <w:r>
        <w:rPr>
          <w:rFonts w:ascii="Calibri" w:eastAsia="Calibri" w:hAnsi="Calibri" w:cs="Calibri"/>
        </w:rPr>
        <w:t>Audley</w:t>
      </w:r>
      <w:proofErr w:type="spellEnd"/>
      <w:r>
        <w:rPr>
          <w:rFonts w:ascii="Calibri" w:eastAsia="Calibri" w:hAnsi="Calibri" w:cs="Calibri"/>
        </w:rPr>
        <w:t xml:space="preserve"> End Miniature Railway, </w:t>
      </w:r>
      <w:proofErr w:type="spellStart"/>
      <w:r>
        <w:rPr>
          <w:rFonts w:ascii="Calibri" w:eastAsia="Calibri" w:hAnsi="Calibri" w:cs="Calibri"/>
        </w:rPr>
        <w:t>Barnards</w:t>
      </w:r>
      <w:proofErr w:type="spellEnd"/>
      <w:r>
        <w:rPr>
          <w:rFonts w:ascii="Calibri" w:eastAsia="Calibri" w:hAnsi="Calibri" w:cs="Calibri"/>
        </w:rPr>
        <w:t xml:space="preserve"> Railway, </w:t>
      </w:r>
      <w:proofErr w:type="spellStart"/>
      <w:r>
        <w:rPr>
          <w:rFonts w:ascii="Calibri" w:eastAsia="Calibri" w:hAnsi="Calibri" w:cs="Calibri"/>
        </w:rPr>
        <w:t>Bickington</w:t>
      </w:r>
      <w:proofErr w:type="spellEnd"/>
      <w:r>
        <w:rPr>
          <w:rFonts w:ascii="Calibri" w:eastAsia="Calibri" w:hAnsi="Calibri" w:cs="Calibri"/>
        </w:rPr>
        <w:t xml:space="preserve"> Steam Railway, Brookside Miniature Railway, </w:t>
      </w:r>
      <w:proofErr w:type="spellStart"/>
      <w:r>
        <w:rPr>
          <w:rFonts w:ascii="Calibri" w:eastAsia="Calibri" w:hAnsi="Calibri" w:cs="Calibri"/>
        </w:rPr>
        <w:t>Bure</w:t>
      </w:r>
      <w:proofErr w:type="spellEnd"/>
      <w:r>
        <w:rPr>
          <w:rFonts w:ascii="Calibri" w:eastAsia="Calibri" w:hAnsi="Calibri" w:cs="Calibri"/>
        </w:rPr>
        <w:t xml:space="preserve"> Valley Railway, Eastleigh Lakeside Railway, Evesham Vale Light Railway, Exmoor Steam Railway, Great Cockcrow Miniature Railway, Great </w:t>
      </w:r>
      <w:proofErr w:type="spellStart"/>
      <w:r>
        <w:rPr>
          <w:rFonts w:ascii="Calibri" w:eastAsia="Calibri" w:hAnsi="Calibri" w:cs="Calibri"/>
        </w:rPr>
        <w:t>Laxey</w:t>
      </w:r>
      <w:proofErr w:type="spellEnd"/>
      <w:r>
        <w:rPr>
          <w:rFonts w:ascii="Calibri" w:eastAsia="Calibri" w:hAnsi="Calibri" w:cs="Calibri"/>
        </w:rPr>
        <w:t xml:space="preserve"> Mine Railway, Grosvenor Park Miniature Railway, Kirklees Light Railway, Littlehampton Railway, LTM Engineering, Ness Island Railway, North Bay Railway Company, </w:t>
      </w:r>
      <w:proofErr w:type="spellStart"/>
      <w:r>
        <w:rPr>
          <w:rFonts w:ascii="Calibri" w:eastAsia="Calibri" w:hAnsi="Calibri" w:cs="Calibri"/>
        </w:rPr>
        <w:t>Perrygrove</w:t>
      </w:r>
      <w:proofErr w:type="spellEnd"/>
      <w:r>
        <w:rPr>
          <w:rFonts w:ascii="Calibri" w:eastAsia="Calibri" w:hAnsi="Calibri" w:cs="Calibri"/>
        </w:rPr>
        <w:t xml:space="preserve"> Railway, Private Member, Simon Clarke, Private Member – John Wrangle, Rhiw Valley Light Railway, </w:t>
      </w:r>
      <w:proofErr w:type="spellStart"/>
      <w:r>
        <w:rPr>
          <w:rFonts w:ascii="Calibri" w:eastAsia="Calibri" w:hAnsi="Calibri" w:cs="Calibri"/>
        </w:rPr>
        <w:t>Rhyl</w:t>
      </w:r>
      <w:proofErr w:type="spellEnd"/>
      <w:r>
        <w:rPr>
          <w:rFonts w:ascii="Calibri" w:eastAsia="Calibri" w:hAnsi="Calibri" w:cs="Calibri"/>
        </w:rPr>
        <w:t xml:space="preserve"> Miniature Railway, Rudyard Lake Railway, Sherwood Forest Railway, </w:t>
      </w:r>
      <w:proofErr w:type="spellStart"/>
      <w:r>
        <w:rPr>
          <w:rFonts w:ascii="Calibri" w:eastAsia="Calibri" w:hAnsi="Calibri" w:cs="Calibri"/>
        </w:rPr>
        <w:t>Shibden</w:t>
      </w:r>
      <w:proofErr w:type="spellEnd"/>
      <w:r>
        <w:rPr>
          <w:rFonts w:ascii="Calibri" w:eastAsia="Calibri" w:hAnsi="Calibri" w:cs="Calibri"/>
        </w:rPr>
        <w:t xml:space="preserve"> Miniature Railway, South Downs Light Railway, </w:t>
      </w:r>
      <w:proofErr w:type="spellStart"/>
      <w:r>
        <w:rPr>
          <w:rFonts w:ascii="Calibri" w:eastAsia="Calibri" w:hAnsi="Calibri" w:cs="Calibri"/>
        </w:rPr>
        <w:t>Stansted</w:t>
      </w:r>
      <w:proofErr w:type="spellEnd"/>
      <w:r>
        <w:rPr>
          <w:rFonts w:ascii="Calibri" w:eastAsia="Calibri" w:hAnsi="Calibri" w:cs="Calibri"/>
        </w:rPr>
        <w:t xml:space="preserve"> Park Light Railway Strawberry Line Miniature Railway, Thompson Park Railway  and. Weston Park Railway</w:t>
      </w:r>
    </w:p>
    <w:p w:rsidR="005E0C1C" w:rsidRDefault="005E0C1C">
      <w:pPr>
        <w:spacing w:after="0" w:line="240" w:lineRule="auto"/>
        <w:jc w:val="center"/>
        <w:rPr>
          <w:rFonts w:ascii="Calibri" w:eastAsia="Calibri" w:hAnsi="Calibri" w:cs="Calibri"/>
          <w:b/>
          <w:sz w:val="24"/>
        </w:rPr>
      </w:pP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 xml:space="preserve">Minutes of the 2014 Spring General Meeting  </w:t>
      </w:r>
    </w:p>
    <w:p w:rsidR="005E0C1C" w:rsidRDefault="005E0C1C">
      <w:pPr>
        <w:spacing w:after="0" w:line="240" w:lineRule="auto"/>
        <w:rPr>
          <w:rFonts w:ascii="Calibri" w:eastAsia="Calibri" w:hAnsi="Calibri" w:cs="Calibri"/>
          <w:b/>
          <w:sz w:val="24"/>
        </w:rPr>
      </w:pPr>
    </w:p>
    <w:p w:rsidR="005E0C1C" w:rsidRDefault="001D288E">
      <w:pPr>
        <w:spacing w:after="0" w:line="240" w:lineRule="auto"/>
        <w:jc w:val="both"/>
        <w:rPr>
          <w:rFonts w:ascii="Calibri" w:eastAsia="Calibri" w:hAnsi="Calibri" w:cs="Calibri"/>
        </w:rPr>
      </w:pPr>
      <w:r>
        <w:rPr>
          <w:rFonts w:ascii="Calibri" w:eastAsia="Calibri" w:hAnsi="Calibri" w:cs="Calibri"/>
        </w:rPr>
        <w:t xml:space="preserve">The acceptance of minutes of the Autumn General Meeting was proposed by Mr R. Brown and seconded Mr. P. Smith and the resolution was carried unanimously </w:t>
      </w:r>
    </w:p>
    <w:p w:rsidR="005E0C1C" w:rsidRDefault="005E0C1C">
      <w:pPr>
        <w:spacing w:after="0" w:line="240" w:lineRule="auto"/>
        <w:jc w:val="both"/>
        <w:rPr>
          <w:rFonts w:ascii="Calibri" w:eastAsia="Calibri" w:hAnsi="Calibri" w:cs="Calibri"/>
          <w:b/>
          <w:sz w:val="24"/>
        </w:rPr>
      </w:pP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Matters arising</w:t>
      </w:r>
    </w:p>
    <w:p w:rsidR="005E0C1C" w:rsidRDefault="005E0C1C">
      <w:pPr>
        <w:spacing w:after="0" w:line="240" w:lineRule="auto"/>
        <w:ind w:left="45"/>
        <w:rPr>
          <w:rFonts w:ascii="Calibri" w:eastAsia="Calibri" w:hAnsi="Calibri" w:cs="Calibri"/>
          <w:b/>
          <w:sz w:val="24"/>
        </w:rPr>
      </w:pPr>
    </w:p>
    <w:p w:rsidR="005E0C1C" w:rsidRDefault="001D288E">
      <w:pPr>
        <w:spacing w:after="0" w:line="240" w:lineRule="auto"/>
        <w:ind w:left="45"/>
        <w:rPr>
          <w:rFonts w:ascii="Calibri" w:eastAsia="Calibri" w:hAnsi="Calibri" w:cs="Calibri"/>
        </w:rPr>
      </w:pPr>
      <w:r>
        <w:rPr>
          <w:rFonts w:ascii="Calibri" w:eastAsia="Calibri" w:hAnsi="Calibri" w:cs="Calibri"/>
        </w:rPr>
        <w:t>There were no matters arising.</w:t>
      </w:r>
    </w:p>
    <w:p w:rsidR="005E0C1C" w:rsidRDefault="005E0C1C">
      <w:pPr>
        <w:spacing w:after="0" w:line="240" w:lineRule="auto"/>
        <w:ind w:left="45"/>
        <w:rPr>
          <w:rFonts w:ascii="Calibri" w:eastAsia="Calibri" w:hAnsi="Calibri" w:cs="Calibri"/>
        </w:rPr>
      </w:pPr>
    </w:p>
    <w:p w:rsidR="005E0C1C" w:rsidRDefault="001D288E">
      <w:pPr>
        <w:spacing w:after="0" w:line="240" w:lineRule="auto"/>
        <w:ind w:left="45"/>
        <w:rPr>
          <w:rFonts w:ascii="Calibri" w:eastAsia="Calibri" w:hAnsi="Calibri" w:cs="Calibri"/>
          <w:b/>
          <w:sz w:val="24"/>
        </w:rPr>
      </w:pPr>
      <w:r>
        <w:rPr>
          <w:rFonts w:ascii="Calibri" w:eastAsia="Calibri" w:hAnsi="Calibri" w:cs="Calibri"/>
          <w:b/>
          <w:sz w:val="24"/>
        </w:rPr>
        <w:t>Treasurer’s Report</w:t>
      </w:r>
    </w:p>
    <w:p w:rsidR="005E0C1C" w:rsidRDefault="005E0C1C">
      <w:pPr>
        <w:spacing w:after="0" w:line="240" w:lineRule="auto"/>
        <w:ind w:left="45"/>
        <w:rPr>
          <w:rFonts w:ascii="Calibri" w:eastAsia="Calibri" w:hAnsi="Calibri" w:cs="Calibri"/>
          <w:b/>
          <w:sz w:val="24"/>
        </w:rPr>
      </w:pPr>
    </w:p>
    <w:p w:rsidR="005E0C1C" w:rsidRDefault="001D288E">
      <w:pPr>
        <w:spacing w:after="0" w:line="240" w:lineRule="auto"/>
        <w:ind w:left="45"/>
        <w:rPr>
          <w:rFonts w:ascii="Calibri" w:eastAsia="Calibri" w:hAnsi="Calibri" w:cs="Calibri"/>
        </w:rPr>
      </w:pPr>
      <w:r>
        <w:rPr>
          <w:rFonts w:ascii="Calibri" w:eastAsia="Calibri" w:hAnsi="Calibri" w:cs="Calibri"/>
        </w:rPr>
        <w:t>The Treasurer, Maureen Atkinson, circulated the report which is shown below:</w:t>
      </w:r>
    </w:p>
    <w:p w:rsidR="005E0C1C" w:rsidRDefault="005E0C1C">
      <w:pPr>
        <w:spacing w:after="0" w:line="240" w:lineRule="auto"/>
        <w:ind w:left="45"/>
        <w:rPr>
          <w:rFonts w:ascii="Calibri" w:eastAsia="Calibri" w:hAnsi="Calibri" w:cs="Calibri"/>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lastRenderedPageBreak/>
        <w:t>BRITAIN’S GREAT LITTLE RAILWAYS LIMITED</w:t>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A Company Limited by Guarantee</w:t>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ab/>
      </w: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u w:val="single"/>
        </w:rPr>
        <w:t>DRAFT INCOME AND EXPENDITURE ACCOUNT:    YEAR ENDED 31</w:t>
      </w:r>
      <w:r>
        <w:rPr>
          <w:rFonts w:ascii="Calibri" w:eastAsia="Calibri" w:hAnsi="Calibri" w:cs="Calibri"/>
          <w:b/>
          <w:u w:val="single"/>
          <w:vertAlign w:val="superscript"/>
        </w:rPr>
        <w:t>ST</w:t>
      </w:r>
      <w:r>
        <w:rPr>
          <w:rFonts w:ascii="Calibri" w:eastAsia="Calibri" w:hAnsi="Calibri" w:cs="Calibri"/>
          <w:b/>
          <w:u w:val="single"/>
        </w:rPr>
        <w:t xml:space="preserve"> JANUARY 2015</w:t>
      </w:r>
    </w:p>
    <w:p w:rsidR="005E0C1C" w:rsidRDefault="005E0C1C">
      <w:pPr>
        <w:tabs>
          <w:tab w:val="decimal" w:pos="4536"/>
        </w:tabs>
        <w:spacing w:after="0" w:line="240" w:lineRule="auto"/>
        <w:jc w:val="both"/>
        <w:rPr>
          <w:rFonts w:ascii="Calibri" w:eastAsia="Calibri" w:hAnsi="Calibri" w:cs="Calibri"/>
          <w:b/>
        </w:rPr>
      </w:pP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rPr>
        <w:tab/>
      </w:r>
      <w:r>
        <w:rPr>
          <w:rFonts w:ascii="Calibri" w:eastAsia="Calibri" w:hAnsi="Calibri" w:cs="Calibri"/>
          <w:b/>
          <w:u w:val="single"/>
        </w:rPr>
        <w:t>2014/15</w:t>
      </w:r>
      <w:r>
        <w:rPr>
          <w:rFonts w:ascii="Calibri" w:eastAsia="Calibri" w:hAnsi="Calibri" w:cs="Calibri"/>
          <w:b/>
        </w:rPr>
        <w:tab/>
      </w:r>
      <w:r>
        <w:rPr>
          <w:rFonts w:ascii="Calibri" w:eastAsia="Calibri" w:hAnsi="Calibri" w:cs="Calibri"/>
          <w:b/>
          <w:u w:val="single"/>
        </w:rPr>
        <w:t>2013/14</w:t>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ab/>
        <w:t>£</w:t>
      </w:r>
      <w:r>
        <w:rPr>
          <w:rFonts w:ascii="Calibri" w:eastAsia="Calibri" w:hAnsi="Calibri" w:cs="Calibri"/>
          <w:b/>
        </w:rPr>
        <w:tab/>
        <w:t>£</w:t>
      </w:r>
      <w:r>
        <w:rPr>
          <w:rFonts w:ascii="Calibri" w:eastAsia="Calibri" w:hAnsi="Calibri" w:cs="Calibri"/>
          <w:b/>
        </w:rPr>
        <w:tab/>
        <w:t>£</w:t>
      </w:r>
      <w:r>
        <w:rPr>
          <w:rFonts w:ascii="Calibri" w:eastAsia="Calibri" w:hAnsi="Calibri" w:cs="Calibri"/>
          <w:b/>
        </w:rPr>
        <w:tab/>
        <w:t>£</w:t>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INCOME</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Subscriptions</w:t>
      </w:r>
      <w:r>
        <w:rPr>
          <w:rFonts w:ascii="Calibri" w:eastAsia="Calibri" w:hAnsi="Calibri" w:cs="Calibri"/>
        </w:rPr>
        <w:tab/>
        <w:t>2,615</w:t>
      </w:r>
      <w:r>
        <w:rPr>
          <w:rFonts w:ascii="Calibri" w:eastAsia="Calibri" w:hAnsi="Calibri" w:cs="Calibri"/>
        </w:rPr>
        <w:tab/>
      </w:r>
      <w:r>
        <w:rPr>
          <w:rFonts w:ascii="Calibri" w:eastAsia="Calibri" w:hAnsi="Calibri" w:cs="Calibri"/>
        </w:rPr>
        <w:tab/>
        <w:t>2,450</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HRA Passes</w:t>
      </w:r>
      <w:r>
        <w:rPr>
          <w:rFonts w:ascii="Calibri" w:eastAsia="Calibri" w:hAnsi="Calibri" w:cs="Calibri"/>
        </w:rPr>
        <w:tab/>
        <w:t>3,275</w:t>
      </w:r>
      <w:r>
        <w:rPr>
          <w:rFonts w:ascii="Calibri" w:eastAsia="Calibri" w:hAnsi="Calibri" w:cs="Calibri"/>
        </w:rPr>
        <w:tab/>
      </w:r>
      <w:r>
        <w:rPr>
          <w:rFonts w:ascii="Calibri" w:eastAsia="Calibri" w:hAnsi="Calibri" w:cs="Calibri"/>
        </w:rPr>
        <w:tab/>
        <w:t>3,152</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Sale of Posters</w:t>
      </w:r>
      <w:r>
        <w:rPr>
          <w:rFonts w:ascii="Calibri" w:eastAsia="Calibri" w:hAnsi="Calibri" w:cs="Calibri"/>
        </w:rPr>
        <w:tab/>
        <w:t>-</w:t>
      </w:r>
      <w:r>
        <w:rPr>
          <w:rFonts w:ascii="Calibri" w:eastAsia="Calibri" w:hAnsi="Calibri" w:cs="Calibri"/>
        </w:rPr>
        <w:tab/>
      </w:r>
      <w:r>
        <w:rPr>
          <w:rFonts w:ascii="Calibri" w:eastAsia="Calibri" w:hAnsi="Calibri" w:cs="Calibri"/>
        </w:rPr>
        <w:tab/>
        <w:t>-</w:t>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rPr>
        <w:t>Interest on Deposit Account</w:t>
      </w:r>
      <w:r>
        <w:rPr>
          <w:rFonts w:ascii="Calibri" w:eastAsia="Calibri" w:hAnsi="Calibri" w:cs="Calibri"/>
        </w:rPr>
        <w:tab/>
        <w:t>1</w:t>
      </w:r>
      <w:r>
        <w:rPr>
          <w:rFonts w:ascii="Calibri" w:eastAsia="Calibri" w:hAnsi="Calibri" w:cs="Calibri"/>
        </w:rPr>
        <w:tab/>
      </w:r>
      <w:r>
        <w:rPr>
          <w:rFonts w:ascii="Calibri" w:eastAsia="Calibri" w:hAnsi="Calibri" w:cs="Calibri"/>
        </w:rPr>
        <w:tab/>
        <w:t>1</w:t>
      </w:r>
      <w:r>
        <w:rPr>
          <w:rFonts w:ascii="Calibri" w:eastAsia="Calibri" w:hAnsi="Calibri" w:cs="Calibri"/>
          <w:b/>
        </w:rPr>
        <w:tab/>
      </w:r>
      <w:r>
        <w:rPr>
          <w:rFonts w:ascii="Calibri" w:eastAsia="Calibri" w:hAnsi="Calibri" w:cs="Calibri"/>
          <w:b/>
        </w:rPr>
        <w:tab/>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Total Income</w:t>
      </w:r>
      <w:r>
        <w:rPr>
          <w:rFonts w:ascii="Calibri" w:eastAsia="Calibri" w:hAnsi="Calibri" w:cs="Calibri"/>
          <w:b/>
        </w:rPr>
        <w:tab/>
      </w:r>
      <w:r>
        <w:rPr>
          <w:rFonts w:ascii="Calibri" w:eastAsia="Calibri" w:hAnsi="Calibri" w:cs="Calibri"/>
          <w:b/>
        </w:rPr>
        <w:tab/>
        <w:t>5,891</w:t>
      </w:r>
      <w:r>
        <w:rPr>
          <w:rFonts w:ascii="Calibri" w:eastAsia="Calibri" w:hAnsi="Calibri" w:cs="Calibri"/>
          <w:b/>
        </w:rPr>
        <w:tab/>
      </w:r>
      <w:r>
        <w:rPr>
          <w:rFonts w:ascii="Calibri" w:eastAsia="Calibri" w:hAnsi="Calibri" w:cs="Calibri"/>
          <w:b/>
        </w:rPr>
        <w:tab/>
        <w:t>5,603</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EXPENDITURE</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HRA Subscription</w:t>
      </w:r>
      <w:r>
        <w:rPr>
          <w:rFonts w:ascii="Calibri" w:eastAsia="Calibri" w:hAnsi="Calibri" w:cs="Calibri"/>
        </w:rPr>
        <w:tab/>
        <w:t>280</w:t>
      </w:r>
      <w:r>
        <w:rPr>
          <w:rFonts w:ascii="Calibri" w:eastAsia="Calibri" w:hAnsi="Calibri" w:cs="Calibri"/>
        </w:rPr>
        <w:tab/>
      </w:r>
      <w:r>
        <w:rPr>
          <w:rFonts w:ascii="Calibri" w:eastAsia="Calibri" w:hAnsi="Calibri" w:cs="Calibri"/>
        </w:rPr>
        <w:tab/>
        <w:t>252</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HRA Passes</w:t>
      </w:r>
      <w:r>
        <w:rPr>
          <w:rFonts w:ascii="Calibri" w:eastAsia="Calibri" w:hAnsi="Calibri" w:cs="Calibri"/>
        </w:rPr>
        <w:tab/>
        <w:t>3,275</w:t>
      </w:r>
      <w:r>
        <w:rPr>
          <w:rFonts w:ascii="Calibri" w:eastAsia="Calibri" w:hAnsi="Calibri" w:cs="Calibri"/>
        </w:rPr>
        <w:tab/>
      </w:r>
      <w:r>
        <w:rPr>
          <w:rFonts w:ascii="Calibri" w:eastAsia="Calibri" w:hAnsi="Calibri" w:cs="Calibri"/>
        </w:rPr>
        <w:tab/>
        <w:t>3,152</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Production of BGLR Posters</w:t>
      </w:r>
      <w:r>
        <w:rPr>
          <w:rFonts w:ascii="Calibri" w:eastAsia="Calibri" w:hAnsi="Calibri" w:cs="Calibri"/>
        </w:rPr>
        <w:tab/>
        <w:t>-</w:t>
      </w:r>
      <w:r>
        <w:rPr>
          <w:rFonts w:ascii="Calibri" w:eastAsia="Calibri" w:hAnsi="Calibri" w:cs="Calibri"/>
        </w:rPr>
        <w:tab/>
      </w:r>
      <w:r>
        <w:rPr>
          <w:rFonts w:ascii="Calibri" w:eastAsia="Calibri" w:hAnsi="Calibri" w:cs="Calibri"/>
        </w:rPr>
        <w:tab/>
        <w:t>-</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Production of Leaflets</w:t>
      </w:r>
      <w:r>
        <w:rPr>
          <w:rFonts w:ascii="Calibri" w:eastAsia="Calibri" w:hAnsi="Calibri" w:cs="Calibri"/>
        </w:rPr>
        <w:tab/>
        <w:t>1,250</w:t>
      </w:r>
      <w:r>
        <w:rPr>
          <w:rFonts w:ascii="Calibri" w:eastAsia="Calibri" w:hAnsi="Calibri" w:cs="Calibri"/>
        </w:rPr>
        <w:tab/>
      </w:r>
      <w:r>
        <w:rPr>
          <w:rFonts w:ascii="Calibri" w:eastAsia="Calibri" w:hAnsi="Calibri" w:cs="Calibri"/>
        </w:rPr>
        <w:tab/>
        <w:t>1,250</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Postage of Leaflets &amp; Posters</w:t>
      </w:r>
      <w:r>
        <w:rPr>
          <w:rFonts w:ascii="Calibri" w:eastAsia="Calibri" w:hAnsi="Calibri" w:cs="Calibri"/>
        </w:rPr>
        <w:tab/>
        <w:t>191</w:t>
      </w:r>
      <w:r>
        <w:rPr>
          <w:rFonts w:ascii="Calibri" w:eastAsia="Calibri" w:hAnsi="Calibri" w:cs="Calibri"/>
        </w:rPr>
        <w:tab/>
      </w:r>
      <w:r>
        <w:rPr>
          <w:rFonts w:ascii="Calibri" w:eastAsia="Calibri" w:hAnsi="Calibri" w:cs="Calibri"/>
        </w:rPr>
        <w:tab/>
        <w:t>120</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Stationery, Copying</w:t>
      </w:r>
      <w:r>
        <w:rPr>
          <w:rFonts w:ascii="Calibri" w:eastAsia="Calibri" w:hAnsi="Calibri" w:cs="Calibri"/>
        </w:rPr>
        <w:tab/>
        <w:t>50</w:t>
      </w:r>
      <w:r>
        <w:rPr>
          <w:rFonts w:ascii="Calibri" w:eastAsia="Calibri" w:hAnsi="Calibri" w:cs="Calibri"/>
        </w:rPr>
        <w:tab/>
      </w:r>
      <w:r>
        <w:rPr>
          <w:rFonts w:ascii="Calibri" w:eastAsia="Calibri" w:hAnsi="Calibri" w:cs="Calibri"/>
        </w:rPr>
        <w:tab/>
        <w:t>25</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General Postage</w:t>
      </w:r>
      <w:r>
        <w:rPr>
          <w:rFonts w:ascii="Calibri" w:eastAsia="Calibri" w:hAnsi="Calibri" w:cs="Calibri"/>
        </w:rPr>
        <w:tab/>
        <w:t>40</w:t>
      </w:r>
      <w:r>
        <w:rPr>
          <w:rFonts w:ascii="Calibri" w:eastAsia="Calibri" w:hAnsi="Calibri" w:cs="Calibri"/>
        </w:rPr>
        <w:tab/>
      </w:r>
      <w:r>
        <w:rPr>
          <w:rFonts w:ascii="Calibri" w:eastAsia="Calibri" w:hAnsi="Calibri" w:cs="Calibri"/>
        </w:rPr>
        <w:tab/>
        <w:t>35</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Web site costs</w:t>
      </w:r>
      <w:r>
        <w:rPr>
          <w:rFonts w:ascii="Calibri" w:eastAsia="Calibri" w:hAnsi="Calibri" w:cs="Calibri"/>
        </w:rPr>
        <w:tab/>
        <w:t>120</w:t>
      </w:r>
      <w:r>
        <w:rPr>
          <w:rFonts w:ascii="Calibri" w:eastAsia="Calibri" w:hAnsi="Calibri" w:cs="Calibri"/>
        </w:rPr>
        <w:tab/>
      </w:r>
      <w:r>
        <w:rPr>
          <w:rFonts w:ascii="Calibri" w:eastAsia="Calibri" w:hAnsi="Calibri" w:cs="Calibri"/>
        </w:rPr>
        <w:tab/>
        <w:t>150</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Companies House Fee</w:t>
      </w:r>
      <w:r>
        <w:rPr>
          <w:rFonts w:ascii="Calibri" w:eastAsia="Calibri" w:hAnsi="Calibri" w:cs="Calibri"/>
        </w:rPr>
        <w:tab/>
        <w:t>13</w:t>
      </w:r>
      <w:r>
        <w:rPr>
          <w:rFonts w:ascii="Calibri" w:eastAsia="Calibri" w:hAnsi="Calibri" w:cs="Calibri"/>
        </w:rPr>
        <w:tab/>
      </w:r>
      <w:r>
        <w:rPr>
          <w:rFonts w:ascii="Calibri" w:eastAsia="Calibri" w:hAnsi="Calibri" w:cs="Calibri"/>
        </w:rPr>
        <w:tab/>
        <w:t>13</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Expenses HRA visitor</w:t>
      </w:r>
      <w:r>
        <w:rPr>
          <w:rFonts w:ascii="Calibri" w:eastAsia="Calibri" w:hAnsi="Calibri" w:cs="Calibri"/>
        </w:rPr>
        <w:tab/>
        <w:t>-</w:t>
      </w:r>
      <w:r>
        <w:rPr>
          <w:rFonts w:ascii="Calibri" w:eastAsia="Calibri" w:hAnsi="Calibri" w:cs="Calibri"/>
        </w:rPr>
        <w:tab/>
      </w:r>
      <w:r>
        <w:rPr>
          <w:rFonts w:ascii="Calibri" w:eastAsia="Calibri" w:hAnsi="Calibri" w:cs="Calibri"/>
        </w:rPr>
        <w:tab/>
        <w:t>-</w:t>
      </w:r>
      <w:r>
        <w:rPr>
          <w:rFonts w:ascii="Calibri" w:eastAsia="Calibri" w:hAnsi="Calibri" w:cs="Calibri"/>
        </w:rPr>
        <w:tab/>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Total Expenditure</w:t>
      </w:r>
      <w:r>
        <w:rPr>
          <w:rFonts w:ascii="Calibri" w:eastAsia="Calibri" w:hAnsi="Calibri" w:cs="Calibri"/>
          <w:b/>
        </w:rPr>
        <w:tab/>
      </w:r>
      <w:r>
        <w:rPr>
          <w:rFonts w:ascii="Calibri" w:eastAsia="Calibri" w:hAnsi="Calibri" w:cs="Calibri"/>
          <w:b/>
        </w:rPr>
        <w:tab/>
        <w:t>5,219</w:t>
      </w:r>
      <w:r>
        <w:rPr>
          <w:rFonts w:ascii="Calibri" w:eastAsia="Calibri" w:hAnsi="Calibri" w:cs="Calibri"/>
          <w:b/>
        </w:rPr>
        <w:tab/>
      </w:r>
      <w:r>
        <w:rPr>
          <w:rFonts w:ascii="Calibri" w:eastAsia="Calibri" w:hAnsi="Calibri" w:cs="Calibri"/>
          <w:b/>
        </w:rPr>
        <w:tab/>
        <w:t>4,997</w:t>
      </w:r>
    </w:p>
    <w:p w:rsidR="005E0C1C" w:rsidRDefault="005E0C1C">
      <w:pPr>
        <w:tabs>
          <w:tab w:val="decimal" w:pos="4536"/>
        </w:tabs>
        <w:spacing w:after="0" w:line="240" w:lineRule="auto"/>
        <w:jc w:val="both"/>
        <w:rPr>
          <w:rFonts w:ascii="Calibri" w:eastAsia="Calibri" w:hAnsi="Calibri" w:cs="Calibri"/>
          <w:b/>
        </w:rPr>
      </w:pP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SURPLUS/(DEFICIT) FOR THE YEAR</w:t>
      </w:r>
      <w:r>
        <w:rPr>
          <w:rFonts w:ascii="Calibri" w:eastAsia="Calibri" w:hAnsi="Calibri" w:cs="Calibri"/>
          <w:b/>
        </w:rPr>
        <w:tab/>
      </w:r>
      <w:r>
        <w:rPr>
          <w:rFonts w:ascii="Calibri" w:eastAsia="Calibri" w:hAnsi="Calibri" w:cs="Calibri"/>
          <w:b/>
        </w:rPr>
        <w:tab/>
        <w:t>672</w:t>
      </w:r>
      <w:r>
        <w:rPr>
          <w:rFonts w:ascii="Calibri" w:eastAsia="Calibri" w:hAnsi="Calibri" w:cs="Calibri"/>
          <w:b/>
        </w:rPr>
        <w:tab/>
      </w:r>
      <w:r>
        <w:rPr>
          <w:rFonts w:ascii="Calibri" w:eastAsia="Calibri" w:hAnsi="Calibri" w:cs="Calibri"/>
          <w:b/>
        </w:rPr>
        <w:tab/>
        <w:t>606</w:t>
      </w:r>
    </w:p>
    <w:p w:rsidR="005E0C1C" w:rsidRDefault="005E0C1C">
      <w:pPr>
        <w:tabs>
          <w:tab w:val="decimal" w:pos="4536"/>
        </w:tabs>
        <w:spacing w:after="0" w:line="240" w:lineRule="auto"/>
        <w:jc w:val="both"/>
        <w:rPr>
          <w:rFonts w:ascii="Calibri" w:eastAsia="Calibri" w:hAnsi="Calibri" w:cs="Calibri"/>
          <w:b/>
        </w:rPr>
      </w:pPr>
    </w:p>
    <w:p w:rsidR="005E0C1C" w:rsidRDefault="005E0C1C">
      <w:pPr>
        <w:tabs>
          <w:tab w:val="decimal" w:pos="4536"/>
        </w:tabs>
        <w:spacing w:after="0" w:line="240" w:lineRule="auto"/>
        <w:jc w:val="both"/>
        <w:rPr>
          <w:rFonts w:ascii="Calibri" w:eastAsia="Calibri" w:hAnsi="Calibri" w:cs="Calibri"/>
          <w:b/>
        </w:rPr>
      </w:pP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u w:val="single"/>
        </w:rPr>
        <w:t>DRAFT BALANCE SHEET:      YEAR ENDED 31</w:t>
      </w:r>
      <w:r>
        <w:rPr>
          <w:rFonts w:ascii="Calibri" w:eastAsia="Calibri" w:hAnsi="Calibri" w:cs="Calibri"/>
          <w:b/>
          <w:u w:val="single"/>
          <w:vertAlign w:val="superscript"/>
        </w:rPr>
        <w:t>ST</w:t>
      </w:r>
      <w:r>
        <w:rPr>
          <w:rFonts w:ascii="Calibri" w:eastAsia="Calibri" w:hAnsi="Calibri" w:cs="Calibri"/>
          <w:b/>
          <w:u w:val="single"/>
        </w:rPr>
        <w:t xml:space="preserve"> JANUARY 2015</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rPr>
        <w:tab/>
      </w:r>
      <w:r>
        <w:rPr>
          <w:rFonts w:ascii="Calibri" w:eastAsia="Calibri" w:hAnsi="Calibri" w:cs="Calibri"/>
          <w:b/>
        </w:rPr>
        <w:tab/>
      </w:r>
      <w:r>
        <w:rPr>
          <w:rFonts w:ascii="Calibri" w:eastAsia="Calibri" w:hAnsi="Calibri" w:cs="Calibri"/>
          <w:b/>
          <w:u w:val="single"/>
        </w:rPr>
        <w:t>2014/15</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2013/14</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ab/>
        <w:t>£</w:t>
      </w:r>
      <w:r>
        <w:rPr>
          <w:rFonts w:ascii="Calibri" w:eastAsia="Calibri" w:hAnsi="Calibri" w:cs="Calibri"/>
          <w:b/>
        </w:rPr>
        <w:tab/>
        <w:t>£</w:t>
      </w:r>
      <w:r>
        <w:rPr>
          <w:rFonts w:ascii="Calibri" w:eastAsia="Calibri" w:hAnsi="Calibri" w:cs="Calibri"/>
          <w:b/>
        </w:rPr>
        <w:tab/>
      </w:r>
      <w:r>
        <w:rPr>
          <w:rFonts w:ascii="Calibri" w:eastAsia="Calibri" w:hAnsi="Calibri" w:cs="Calibri"/>
          <w:b/>
        </w:rPr>
        <w:tab/>
        <w:t>£</w:t>
      </w:r>
      <w:r>
        <w:rPr>
          <w:rFonts w:ascii="Calibri" w:eastAsia="Calibri" w:hAnsi="Calibri" w:cs="Calibri"/>
          <w:b/>
        </w:rPr>
        <w:tab/>
        <w:t>£</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u w:val="single"/>
        </w:rPr>
        <w:t>Current assets</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Deposit Account</w:t>
      </w:r>
      <w:r>
        <w:rPr>
          <w:rFonts w:ascii="Calibri" w:eastAsia="Calibri" w:hAnsi="Calibri" w:cs="Calibri"/>
        </w:rPr>
        <w:tab/>
        <w:t>2,183</w:t>
      </w:r>
      <w:r>
        <w:rPr>
          <w:rFonts w:ascii="Calibri" w:eastAsia="Calibri" w:hAnsi="Calibri" w:cs="Calibri"/>
        </w:rPr>
        <w:tab/>
      </w:r>
      <w:r>
        <w:rPr>
          <w:rFonts w:ascii="Calibri" w:eastAsia="Calibri" w:hAnsi="Calibri" w:cs="Calibri"/>
        </w:rPr>
        <w:tab/>
      </w:r>
      <w:r>
        <w:rPr>
          <w:rFonts w:ascii="Calibri" w:eastAsia="Calibri" w:hAnsi="Calibri" w:cs="Calibri"/>
        </w:rPr>
        <w:tab/>
        <w:t>1,682</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Current Account</w:t>
      </w:r>
      <w:r>
        <w:rPr>
          <w:rFonts w:ascii="Calibri" w:eastAsia="Calibri" w:hAnsi="Calibri" w:cs="Calibri"/>
        </w:rPr>
        <w:tab/>
        <w:t>443</w:t>
      </w:r>
      <w:r>
        <w:rPr>
          <w:rFonts w:ascii="Calibri" w:eastAsia="Calibri" w:hAnsi="Calibri" w:cs="Calibri"/>
        </w:rPr>
        <w:tab/>
      </w:r>
      <w:r>
        <w:rPr>
          <w:rFonts w:ascii="Calibri" w:eastAsia="Calibri" w:hAnsi="Calibri" w:cs="Calibri"/>
        </w:rPr>
        <w:tab/>
      </w:r>
      <w:r>
        <w:rPr>
          <w:rFonts w:ascii="Calibri" w:eastAsia="Calibri" w:hAnsi="Calibri" w:cs="Calibri"/>
        </w:rPr>
        <w:tab/>
        <w:t>959</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Debtors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Total Current Assets</w:t>
      </w:r>
      <w:r>
        <w:rPr>
          <w:rFonts w:ascii="Calibri" w:eastAsia="Calibri" w:hAnsi="Calibri" w:cs="Calibri"/>
        </w:rPr>
        <w:tab/>
      </w:r>
      <w:r>
        <w:rPr>
          <w:rFonts w:ascii="Calibri" w:eastAsia="Calibri" w:hAnsi="Calibri" w:cs="Calibri"/>
        </w:rPr>
        <w:tab/>
        <w:t>2,626</w:t>
      </w:r>
      <w:r>
        <w:rPr>
          <w:rFonts w:ascii="Calibri" w:eastAsia="Calibri" w:hAnsi="Calibri" w:cs="Calibri"/>
        </w:rPr>
        <w:tab/>
      </w:r>
      <w:r>
        <w:rPr>
          <w:rFonts w:ascii="Calibri" w:eastAsia="Calibri" w:hAnsi="Calibri" w:cs="Calibri"/>
        </w:rPr>
        <w:tab/>
      </w:r>
      <w:r>
        <w:rPr>
          <w:rFonts w:ascii="Calibri" w:eastAsia="Calibri" w:hAnsi="Calibri" w:cs="Calibri"/>
        </w:rPr>
        <w:tab/>
        <w:t>2,641</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u w:val="single"/>
        </w:rPr>
      </w:pPr>
      <w:r>
        <w:rPr>
          <w:rFonts w:ascii="Calibri" w:eastAsia="Calibri" w:hAnsi="Calibri" w:cs="Calibri"/>
          <w:b/>
          <w:u w:val="single"/>
        </w:rPr>
        <w:t>Less: Current Liabilities</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Prepayments</w:t>
      </w:r>
      <w:r>
        <w:rPr>
          <w:rFonts w:ascii="Calibri" w:eastAsia="Calibri" w:hAnsi="Calibri" w:cs="Calibri"/>
        </w:rPr>
        <w:tab/>
        <w:t>-</w:t>
      </w:r>
      <w:r>
        <w:rPr>
          <w:rFonts w:ascii="Calibri" w:eastAsia="Calibri" w:hAnsi="Calibri" w:cs="Calibri"/>
        </w:rPr>
        <w:tab/>
      </w:r>
      <w:r>
        <w:rPr>
          <w:rFonts w:ascii="Calibri" w:eastAsia="Calibri" w:hAnsi="Calibri" w:cs="Calibri"/>
        </w:rPr>
        <w:tab/>
        <w:t>1,015</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Creditors &amp; Accrued Liabilities</w:t>
      </w:r>
      <w:r>
        <w:rPr>
          <w:rFonts w:ascii="Calibri" w:eastAsia="Calibri" w:hAnsi="Calibri" w:cs="Calibri"/>
        </w:rPr>
        <w:tab/>
        <w:t>478</w:t>
      </w:r>
      <w:r>
        <w:rPr>
          <w:rFonts w:ascii="Calibri" w:eastAsia="Calibri" w:hAnsi="Calibri" w:cs="Calibri"/>
        </w:rPr>
        <w:tab/>
      </w:r>
      <w:r>
        <w:rPr>
          <w:rFonts w:ascii="Calibri" w:eastAsia="Calibri" w:hAnsi="Calibri" w:cs="Calibri"/>
        </w:rPr>
        <w:tab/>
        <w:t>150</w:t>
      </w:r>
    </w:p>
    <w:p w:rsidR="005E0C1C" w:rsidRDefault="001D288E">
      <w:pPr>
        <w:tabs>
          <w:tab w:val="decimal" w:pos="4536"/>
        </w:tabs>
        <w:spacing w:after="0" w:line="240" w:lineRule="auto"/>
        <w:jc w:val="both"/>
        <w:rPr>
          <w:rFonts w:ascii="Calibri" w:eastAsia="Calibri" w:hAnsi="Calibri" w:cs="Calibri"/>
        </w:rPr>
      </w:pPr>
      <w:r>
        <w:rPr>
          <w:rFonts w:ascii="Calibri" w:eastAsia="Calibri" w:hAnsi="Calibri" w:cs="Calibri"/>
        </w:rPr>
        <w:t>Total Current Liabilities</w:t>
      </w:r>
      <w:r>
        <w:rPr>
          <w:rFonts w:ascii="Calibri" w:eastAsia="Calibri" w:hAnsi="Calibri" w:cs="Calibri"/>
        </w:rPr>
        <w:tab/>
      </w:r>
      <w:r>
        <w:rPr>
          <w:rFonts w:ascii="Calibri" w:eastAsia="Calibri" w:hAnsi="Calibri" w:cs="Calibri"/>
        </w:rPr>
        <w:tab/>
        <w:t>478</w:t>
      </w:r>
      <w:r>
        <w:rPr>
          <w:rFonts w:ascii="Calibri" w:eastAsia="Calibri" w:hAnsi="Calibri" w:cs="Calibri"/>
        </w:rPr>
        <w:tab/>
      </w:r>
      <w:r>
        <w:rPr>
          <w:rFonts w:ascii="Calibri" w:eastAsia="Calibri" w:hAnsi="Calibri" w:cs="Calibri"/>
        </w:rPr>
        <w:tab/>
      </w:r>
      <w:r>
        <w:rPr>
          <w:rFonts w:ascii="Calibri" w:eastAsia="Calibri" w:hAnsi="Calibri" w:cs="Calibri"/>
        </w:rPr>
        <w:tab/>
        <w:t>1,165</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lastRenderedPageBreak/>
        <w:t>NET WORTH OF THE COMPANY</w:t>
      </w:r>
      <w:r>
        <w:rPr>
          <w:rFonts w:ascii="Calibri" w:eastAsia="Calibri" w:hAnsi="Calibri" w:cs="Calibri"/>
          <w:b/>
        </w:rPr>
        <w:tab/>
      </w:r>
      <w:r>
        <w:rPr>
          <w:rFonts w:ascii="Calibri" w:eastAsia="Calibri" w:hAnsi="Calibri" w:cs="Calibri"/>
          <w:b/>
        </w:rPr>
        <w:tab/>
        <w:t>2,148</w:t>
      </w:r>
      <w:r>
        <w:rPr>
          <w:rFonts w:ascii="Calibri" w:eastAsia="Calibri" w:hAnsi="Calibri" w:cs="Calibri"/>
          <w:b/>
        </w:rPr>
        <w:tab/>
      </w:r>
      <w:r>
        <w:rPr>
          <w:rFonts w:ascii="Calibri" w:eastAsia="Calibri" w:hAnsi="Calibri" w:cs="Calibri"/>
          <w:b/>
        </w:rPr>
        <w:tab/>
      </w:r>
      <w:r>
        <w:rPr>
          <w:rFonts w:ascii="Calibri" w:eastAsia="Calibri" w:hAnsi="Calibri" w:cs="Calibri"/>
          <w:b/>
        </w:rPr>
        <w:tab/>
        <w:t>1,476</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Capital fund</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Amounts brought forward from previous years</w:t>
      </w:r>
      <w:r>
        <w:rPr>
          <w:rFonts w:ascii="Calibri" w:eastAsia="Calibri" w:hAnsi="Calibri" w:cs="Calibri"/>
          <w:b/>
        </w:rPr>
        <w:tab/>
      </w:r>
      <w:r>
        <w:rPr>
          <w:rFonts w:ascii="Calibri" w:eastAsia="Calibri" w:hAnsi="Calibri" w:cs="Calibri"/>
          <w:b/>
        </w:rPr>
        <w:tab/>
        <w:t>1,476</w:t>
      </w:r>
      <w:r>
        <w:rPr>
          <w:rFonts w:ascii="Calibri" w:eastAsia="Calibri" w:hAnsi="Calibri" w:cs="Calibri"/>
          <w:b/>
        </w:rPr>
        <w:tab/>
      </w:r>
      <w:r>
        <w:rPr>
          <w:rFonts w:ascii="Calibri" w:eastAsia="Calibri" w:hAnsi="Calibri" w:cs="Calibri"/>
          <w:b/>
        </w:rPr>
        <w:tab/>
      </w:r>
      <w:r>
        <w:rPr>
          <w:rFonts w:ascii="Calibri" w:eastAsia="Calibri" w:hAnsi="Calibri" w:cs="Calibri"/>
          <w:b/>
        </w:rPr>
        <w:tab/>
        <w:t>870</w:t>
      </w:r>
      <w:r>
        <w:rPr>
          <w:rFonts w:ascii="Calibri" w:eastAsia="Calibri" w:hAnsi="Calibri" w:cs="Calibri"/>
          <w:b/>
        </w:rPr>
        <w:tab/>
      </w: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Surplus/(Deficit)</w:t>
      </w:r>
      <w:r>
        <w:rPr>
          <w:rFonts w:ascii="Calibri" w:eastAsia="Calibri" w:hAnsi="Calibri" w:cs="Calibri"/>
          <w:b/>
        </w:rPr>
        <w:tab/>
      </w:r>
      <w:r>
        <w:rPr>
          <w:rFonts w:ascii="Calibri" w:eastAsia="Calibri" w:hAnsi="Calibri" w:cs="Calibri"/>
          <w:b/>
        </w:rPr>
        <w:tab/>
        <w:t>672</w:t>
      </w:r>
      <w:r>
        <w:rPr>
          <w:rFonts w:ascii="Calibri" w:eastAsia="Calibri" w:hAnsi="Calibri" w:cs="Calibri"/>
          <w:b/>
        </w:rPr>
        <w:tab/>
      </w:r>
      <w:r>
        <w:rPr>
          <w:rFonts w:ascii="Calibri" w:eastAsia="Calibri" w:hAnsi="Calibri" w:cs="Calibri"/>
          <w:b/>
        </w:rPr>
        <w:tab/>
      </w:r>
      <w:r>
        <w:rPr>
          <w:rFonts w:ascii="Calibri" w:eastAsia="Calibri" w:hAnsi="Calibri" w:cs="Calibri"/>
          <w:b/>
        </w:rPr>
        <w:tab/>
        <w:t>606</w:t>
      </w:r>
    </w:p>
    <w:p w:rsidR="005E0C1C" w:rsidRDefault="005E0C1C">
      <w:pPr>
        <w:tabs>
          <w:tab w:val="decimal" w:pos="4536"/>
        </w:tabs>
        <w:spacing w:after="0" w:line="240" w:lineRule="auto"/>
        <w:jc w:val="both"/>
        <w:rPr>
          <w:rFonts w:ascii="Calibri" w:eastAsia="Calibri" w:hAnsi="Calibri" w:cs="Calibri"/>
          <w:b/>
        </w:rPr>
      </w:pPr>
    </w:p>
    <w:p w:rsidR="005E0C1C" w:rsidRDefault="001D288E">
      <w:pPr>
        <w:tabs>
          <w:tab w:val="decimal" w:pos="4536"/>
        </w:tabs>
        <w:spacing w:after="0" w:line="240" w:lineRule="auto"/>
        <w:jc w:val="both"/>
        <w:rPr>
          <w:rFonts w:ascii="Calibri" w:eastAsia="Calibri" w:hAnsi="Calibri" w:cs="Calibri"/>
          <w:b/>
        </w:rPr>
      </w:pPr>
      <w:r>
        <w:rPr>
          <w:rFonts w:ascii="Calibri" w:eastAsia="Calibri" w:hAnsi="Calibri" w:cs="Calibri"/>
          <w:b/>
        </w:rPr>
        <w:t>Carried forward to future years</w:t>
      </w:r>
      <w:r>
        <w:rPr>
          <w:rFonts w:ascii="Calibri" w:eastAsia="Calibri" w:hAnsi="Calibri" w:cs="Calibri"/>
          <w:b/>
        </w:rPr>
        <w:tab/>
      </w:r>
      <w:r>
        <w:rPr>
          <w:rFonts w:ascii="Calibri" w:eastAsia="Calibri" w:hAnsi="Calibri" w:cs="Calibri"/>
          <w:b/>
        </w:rPr>
        <w:tab/>
        <w:t xml:space="preserve">2,148 </w:t>
      </w:r>
      <w:r>
        <w:rPr>
          <w:rFonts w:ascii="Calibri" w:eastAsia="Calibri" w:hAnsi="Calibri" w:cs="Calibri"/>
          <w:b/>
        </w:rPr>
        <w:tab/>
      </w:r>
      <w:r>
        <w:rPr>
          <w:rFonts w:ascii="Calibri" w:eastAsia="Calibri" w:hAnsi="Calibri" w:cs="Calibri"/>
          <w:b/>
        </w:rPr>
        <w:tab/>
      </w:r>
      <w:r>
        <w:rPr>
          <w:rFonts w:ascii="Calibri" w:eastAsia="Calibri" w:hAnsi="Calibri" w:cs="Calibri"/>
          <w:b/>
        </w:rPr>
        <w:tab/>
        <w:t>1,476</w:t>
      </w:r>
    </w:p>
    <w:p w:rsidR="005E0C1C" w:rsidRDefault="005E0C1C">
      <w:pPr>
        <w:tabs>
          <w:tab w:val="decimal" w:pos="4536"/>
        </w:tabs>
        <w:spacing w:after="0" w:line="240" w:lineRule="auto"/>
        <w:jc w:val="both"/>
        <w:rPr>
          <w:rFonts w:ascii="Calibri" w:eastAsia="Calibri" w:hAnsi="Calibri" w:cs="Calibri"/>
          <w:b/>
        </w:rPr>
      </w:pPr>
    </w:p>
    <w:p w:rsidR="005E0C1C" w:rsidRDefault="005E0C1C">
      <w:pPr>
        <w:tabs>
          <w:tab w:val="decimal" w:pos="4536"/>
        </w:tabs>
        <w:spacing w:after="0" w:line="240" w:lineRule="auto"/>
        <w:jc w:val="both"/>
        <w:rPr>
          <w:rFonts w:ascii="Calibri" w:eastAsia="Calibri" w:hAnsi="Calibri" w:cs="Calibri"/>
          <w:b/>
        </w:rPr>
      </w:pPr>
    </w:p>
    <w:p w:rsidR="005E0C1C" w:rsidRDefault="005E0C1C">
      <w:pPr>
        <w:spacing w:after="0" w:line="240" w:lineRule="auto"/>
        <w:ind w:left="45"/>
        <w:rPr>
          <w:rFonts w:ascii="Calibri" w:eastAsia="Calibri" w:hAnsi="Calibri" w:cs="Calibri"/>
        </w:rPr>
      </w:pPr>
    </w:p>
    <w:p w:rsidR="005E0C1C" w:rsidRDefault="005E0C1C">
      <w:pPr>
        <w:spacing w:after="0" w:line="240" w:lineRule="auto"/>
        <w:ind w:left="45"/>
        <w:rPr>
          <w:rFonts w:ascii="Calibri" w:eastAsia="Calibri" w:hAnsi="Calibri" w:cs="Calibri"/>
          <w:b/>
          <w:sz w:val="24"/>
        </w:rPr>
      </w:pPr>
    </w:p>
    <w:p w:rsidR="005E0C1C" w:rsidRDefault="001D288E">
      <w:pPr>
        <w:spacing w:after="0" w:line="240" w:lineRule="auto"/>
        <w:jc w:val="both"/>
        <w:rPr>
          <w:rFonts w:ascii="Calibri" w:eastAsia="Calibri" w:hAnsi="Calibri" w:cs="Calibri"/>
        </w:rPr>
      </w:pPr>
      <w:r>
        <w:rPr>
          <w:rFonts w:ascii="Calibri" w:eastAsia="Calibri" w:hAnsi="Calibri" w:cs="Calibri"/>
        </w:rPr>
        <w:t>There are currently 37 Full Members and 6 Ordinary Members.</w:t>
      </w:r>
    </w:p>
    <w:p w:rsidR="005E0C1C" w:rsidRDefault="005E0C1C">
      <w:pPr>
        <w:spacing w:after="0" w:line="240" w:lineRule="auto"/>
        <w:jc w:val="both"/>
        <w:rPr>
          <w:rFonts w:ascii="Calibri" w:eastAsia="Calibri" w:hAnsi="Calibri" w:cs="Calibri"/>
        </w:rPr>
      </w:pPr>
    </w:p>
    <w:p w:rsidR="005E0C1C" w:rsidRDefault="001D288E">
      <w:pPr>
        <w:spacing w:after="0" w:line="240" w:lineRule="auto"/>
        <w:rPr>
          <w:rFonts w:ascii="Calibri" w:eastAsia="Calibri" w:hAnsi="Calibri" w:cs="Calibri"/>
        </w:rPr>
      </w:pPr>
      <w:r>
        <w:rPr>
          <w:rFonts w:ascii="Calibri" w:eastAsia="Calibri" w:hAnsi="Calibri" w:cs="Calibri"/>
        </w:rPr>
        <w:t>There were no questions concerning these accounts</w:t>
      </w:r>
    </w:p>
    <w:p w:rsidR="005E0C1C" w:rsidRDefault="005E0C1C">
      <w:pPr>
        <w:spacing w:after="0" w:line="240" w:lineRule="auto"/>
        <w:rPr>
          <w:rFonts w:ascii="Calibri" w:eastAsia="Calibri" w:hAnsi="Calibri" w:cs="Calibri"/>
        </w:rPr>
      </w:pPr>
    </w:p>
    <w:p w:rsidR="005E0C1C" w:rsidRDefault="001D288E">
      <w:pPr>
        <w:spacing w:after="0" w:line="240" w:lineRule="auto"/>
        <w:rPr>
          <w:rFonts w:ascii="Calibri" w:eastAsia="Calibri" w:hAnsi="Calibri" w:cs="Calibri"/>
          <w:b/>
        </w:rPr>
      </w:pPr>
      <w:r>
        <w:rPr>
          <w:rFonts w:ascii="Calibri" w:eastAsia="Calibri" w:hAnsi="Calibri" w:cs="Calibri"/>
          <w:b/>
        </w:rPr>
        <w:t xml:space="preserve">HRA Matters presented by Iain </w:t>
      </w:r>
      <w:proofErr w:type="spellStart"/>
      <w:r>
        <w:rPr>
          <w:rFonts w:ascii="Calibri" w:eastAsia="Calibri" w:hAnsi="Calibri" w:cs="Calibri"/>
          <w:b/>
        </w:rPr>
        <w:t>Dinnes</w:t>
      </w:r>
      <w:proofErr w:type="spellEnd"/>
    </w:p>
    <w:p w:rsidR="005E0C1C" w:rsidRDefault="005E0C1C">
      <w:pPr>
        <w:spacing w:after="0" w:line="240" w:lineRule="auto"/>
        <w:rPr>
          <w:rFonts w:ascii="Calibri" w:eastAsia="Calibri" w:hAnsi="Calibri" w:cs="Calibri"/>
          <w:b/>
        </w:rPr>
      </w:pPr>
    </w:p>
    <w:p w:rsidR="005E0C1C" w:rsidRDefault="001D288E">
      <w:pPr>
        <w:spacing w:after="0" w:line="240" w:lineRule="auto"/>
        <w:jc w:val="both"/>
        <w:rPr>
          <w:rFonts w:ascii="Calibri" w:eastAsia="Calibri" w:hAnsi="Calibri" w:cs="Calibri"/>
        </w:rPr>
      </w:pPr>
      <w:r>
        <w:rPr>
          <w:rFonts w:ascii="Calibri" w:eastAsia="Calibri" w:hAnsi="Calibri" w:cs="Calibri"/>
        </w:rPr>
        <w:t>At a recent meeting of the HRA in Ireland, which Ian attended, there was concern that the BGLR was no longer interested in the HRA. Iain explained that he was the new BGLR representative and that BGLR was still very much interested in the HRA.</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 xml:space="preserve">Maureen expressed surprise at this information as BGLR was still in contact with the HRA during the year through contact on HRA passes </w:t>
      </w:r>
      <w:r w:rsidRPr="00150AFE">
        <w:rPr>
          <w:rFonts w:ascii="Calibri" w:eastAsia="Calibri" w:hAnsi="Calibri" w:cs="Calibri"/>
        </w:rPr>
        <w:t xml:space="preserve">and </w:t>
      </w:r>
      <w:r w:rsidR="0001455C" w:rsidRPr="00150AFE">
        <w:rPr>
          <w:rFonts w:ascii="Calibri" w:eastAsia="Calibri" w:hAnsi="Calibri" w:cs="Calibri"/>
        </w:rPr>
        <w:t>receiving their Newsletters</w:t>
      </w:r>
      <w:bookmarkStart w:id="0" w:name="_GoBack"/>
      <w:bookmarkEnd w:id="0"/>
      <w:r w:rsidRPr="00150AFE">
        <w:rPr>
          <w:rFonts w:ascii="Calibri" w:eastAsia="Calibri" w:hAnsi="Calibri" w:cs="Calibri"/>
        </w:rPr>
        <w:t>.</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One of the key concerns of HRA safety is “suicide by train” which is an increasing feature of mainline operations and could carry over to heritage railways. It is very unlikely that a miniature railway could be involved in such an incident.</w:t>
      </w:r>
    </w:p>
    <w:p w:rsidR="005E0C1C" w:rsidRDefault="005E0C1C">
      <w:pPr>
        <w:spacing w:after="0" w:line="240" w:lineRule="auto"/>
        <w:rPr>
          <w:rFonts w:ascii="Calibri" w:eastAsia="Calibri" w:hAnsi="Calibri" w:cs="Calibri"/>
          <w:b/>
        </w:rPr>
      </w:pPr>
    </w:p>
    <w:p w:rsidR="005E0C1C" w:rsidRDefault="001D288E">
      <w:pPr>
        <w:spacing w:after="0" w:line="240" w:lineRule="auto"/>
        <w:rPr>
          <w:rFonts w:ascii="Calibri" w:eastAsia="Calibri" w:hAnsi="Calibri" w:cs="Calibri"/>
          <w:b/>
        </w:rPr>
      </w:pPr>
      <w:r>
        <w:rPr>
          <w:rFonts w:ascii="Calibri" w:eastAsia="Calibri" w:hAnsi="Calibri" w:cs="Calibri"/>
          <w:b/>
        </w:rPr>
        <w:t>Brochures and Posters</w:t>
      </w:r>
    </w:p>
    <w:p w:rsidR="005E0C1C" w:rsidRDefault="005E0C1C">
      <w:pPr>
        <w:spacing w:after="0" w:line="240" w:lineRule="auto"/>
        <w:rPr>
          <w:rFonts w:ascii="Calibri" w:eastAsia="Calibri" w:hAnsi="Calibri" w:cs="Calibri"/>
          <w:b/>
        </w:rPr>
      </w:pPr>
    </w:p>
    <w:p w:rsidR="005E0C1C" w:rsidRDefault="001D288E">
      <w:pPr>
        <w:spacing w:after="0" w:line="240" w:lineRule="auto"/>
        <w:jc w:val="both"/>
        <w:rPr>
          <w:rFonts w:ascii="Calibri" w:eastAsia="Calibri" w:hAnsi="Calibri" w:cs="Calibri"/>
        </w:rPr>
      </w:pPr>
      <w:r>
        <w:rPr>
          <w:rFonts w:ascii="Calibri" w:eastAsia="Calibri" w:hAnsi="Calibri" w:cs="Calibri"/>
        </w:rPr>
        <w:t>Mike Hanson has agreed to continue to publish the poster and brochure for 2015.</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 xml:space="preserve">The poster will be sponsored by the </w:t>
      </w:r>
      <w:proofErr w:type="spellStart"/>
      <w:r>
        <w:rPr>
          <w:rFonts w:ascii="Calibri" w:eastAsia="Calibri" w:hAnsi="Calibri" w:cs="Calibri"/>
        </w:rPr>
        <w:t>Embsay</w:t>
      </w:r>
      <w:proofErr w:type="spellEnd"/>
      <w:r>
        <w:rPr>
          <w:rFonts w:ascii="Calibri" w:eastAsia="Calibri" w:hAnsi="Calibri" w:cs="Calibri"/>
        </w:rPr>
        <w:t xml:space="preserve"> and Bolton Abbey Steam Railway at a cost of approx £150</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The brochure print run of 50,000 will be the same as this year.</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The current subscriptions will cover the costs and therefore no increase in the subscription was necessary.</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Beer Heights commented that many of the pictures on the brochure were very similar and not easy to distinguish. He suggested that members varied the angle of the train and tried to include the name of the railway in the picture as this would reinforce the message. It was also stated that pictures of children in a public place without names is totally allowed.</w:t>
      </w:r>
    </w:p>
    <w:p w:rsidR="005E0C1C" w:rsidRDefault="005E0C1C">
      <w:pPr>
        <w:spacing w:after="0" w:line="240" w:lineRule="auto"/>
        <w:rPr>
          <w:rFonts w:ascii="Calibri" w:eastAsia="Calibri" w:hAnsi="Calibri" w:cs="Calibri"/>
          <w:b/>
        </w:rPr>
      </w:pPr>
    </w:p>
    <w:p w:rsidR="005E0C1C" w:rsidRDefault="001D288E">
      <w:pPr>
        <w:spacing w:after="0" w:line="240" w:lineRule="auto"/>
        <w:rPr>
          <w:rFonts w:ascii="Calibri" w:eastAsia="Calibri" w:hAnsi="Calibri" w:cs="Calibri"/>
          <w:b/>
        </w:rPr>
      </w:pPr>
      <w:r>
        <w:rPr>
          <w:rFonts w:ascii="Calibri" w:eastAsia="Calibri" w:hAnsi="Calibri" w:cs="Calibri"/>
          <w:b/>
        </w:rPr>
        <w:t>Request for Copy for October Newsletter</w:t>
      </w:r>
    </w:p>
    <w:p w:rsidR="005E0C1C" w:rsidRDefault="005E0C1C">
      <w:pPr>
        <w:spacing w:after="0" w:line="240" w:lineRule="auto"/>
        <w:rPr>
          <w:rFonts w:ascii="Calibri" w:eastAsia="Calibri" w:hAnsi="Calibri" w:cs="Calibri"/>
          <w:b/>
        </w:rPr>
      </w:pPr>
    </w:p>
    <w:p w:rsidR="005E0C1C" w:rsidRDefault="001D288E">
      <w:pPr>
        <w:spacing w:after="0" w:line="240" w:lineRule="auto"/>
        <w:rPr>
          <w:rFonts w:ascii="Calibri" w:eastAsia="Calibri" w:hAnsi="Calibri" w:cs="Calibri"/>
        </w:rPr>
      </w:pPr>
      <w:r>
        <w:rPr>
          <w:rFonts w:ascii="Calibri" w:eastAsia="Calibri" w:hAnsi="Calibri" w:cs="Calibri"/>
        </w:rPr>
        <w:t>The October Newsletter will be delayed until the second week of November to allow for the late half term and Halloween. A request was made for copy for the Newsletter from our members.</w:t>
      </w:r>
    </w:p>
    <w:p w:rsidR="005E0C1C" w:rsidRDefault="005E0C1C">
      <w:pPr>
        <w:spacing w:after="0" w:line="240" w:lineRule="auto"/>
        <w:rPr>
          <w:rFonts w:ascii="Calibri" w:eastAsia="Calibri" w:hAnsi="Calibri" w:cs="Calibri"/>
        </w:rPr>
      </w:pPr>
    </w:p>
    <w:p w:rsidR="005E0C1C" w:rsidRDefault="001D288E">
      <w:pPr>
        <w:spacing w:after="0" w:line="240" w:lineRule="auto"/>
        <w:rPr>
          <w:rFonts w:ascii="Calibri" w:eastAsia="Calibri" w:hAnsi="Calibri" w:cs="Calibri"/>
          <w:b/>
        </w:rPr>
      </w:pPr>
      <w:r>
        <w:rPr>
          <w:rFonts w:ascii="Calibri" w:eastAsia="Calibri" w:hAnsi="Calibri" w:cs="Calibri"/>
          <w:b/>
        </w:rPr>
        <w:lastRenderedPageBreak/>
        <w:t>Safe Operations of Railways</w:t>
      </w:r>
    </w:p>
    <w:p w:rsidR="005E0C1C" w:rsidRDefault="005E0C1C">
      <w:pPr>
        <w:spacing w:after="0" w:line="240" w:lineRule="auto"/>
        <w:rPr>
          <w:rFonts w:ascii="Calibri" w:eastAsia="Calibri" w:hAnsi="Calibri" w:cs="Calibri"/>
          <w:b/>
        </w:rPr>
      </w:pPr>
    </w:p>
    <w:p w:rsidR="005E0C1C" w:rsidRDefault="001D288E">
      <w:pPr>
        <w:spacing w:after="0" w:line="240" w:lineRule="auto"/>
        <w:jc w:val="both"/>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Macdougall</w:t>
      </w:r>
      <w:proofErr w:type="spellEnd"/>
      <w:r>
        <w:rPr>
          <w:rFonts w:ascii="Calibri" w:eastAsia="Calibri" w:hAnsi="Calibri" w:cs="Calibri"/>
        </w:rPr>
        <w:t>, Chief Engineer at Beer Heights Light Railway, addressed the members to relate the facts behind an incident on the railway in July.</w:t>
      </w:r>
    </w:p>
    <w:p w:rsidR="005E0C1C" w:rsidRDefault="005E0C1C">
      <w:pPr>
        <w:spacing w:after="0" w:line="240" w:lineRule="auto"/>
        <w:jc w:val="both"/>
        <w:rPr>
          <w:rFonts w:ascii="Calibri" w:eastAsia="Calibri" w:hAnsi="Calibri" w:cs="Calibri"/>
        </w:rPr>
      </w:pP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A customer was completing his Driver Experience day.</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day was complete and he was about to shunt the stock away. The fire was low  and the steam pressure was around 60 lbs/</w:t>
      </w:r>
      <w:proofErr w:type="spellStart"/>
      <w:r w:rsidRPr="003E458C">
        <w:rPr>
          <w:rFonts w:ascii="Calibri" w:eastAsia="Calibri" w:hAnsi="Calibri" w:cs="Calibri"/>
        </w:rPr>
        <w:t>sqr</w:t>
      </w:r>
      <w:proofErr w:type="spellEnd"/>
      <w:r w:rsidRPr="003E458C">
        <w:rPr>
          <w:rFonts w:ascii="Calibri" w:eastAsia="Calibri" w:hAnsi="Calibri" w:cs="Calibri"/>
        </w:rPr>
        <w:t xml:space="preserve"> inch</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 xml:space="preserve">The engine being used was </w:t>
      </w:r>
      <w:r>
        <w:rPr>
          <w:rFonts w:ascii="Calibri" w:eastAsia="Calibri" w:hAnsi="Calibri" w:cs="Calibri"/>
        </w:rPr>
        <w:t xml:space="preserve">a </w:t>
      </w:r>
      <w:r w:rsidRPr="003E458C">
        <w:rPr>
          <w:rFonts w:ascii="Calibri" w:eastAsia="Calibri" w:hAnsi="Calibri" w:cs="Calibri"/>
        </w:rPr>
        <w:t>privately owned, Exmoor built 0-4-2 tank engine with no tender or bunker so that the instructor could access the controls quickly if required</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Without warning the fusible plug blew out and deposited the boiler contents into the fire box</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downward hinged ash</w:t>
      </w:r>
      <w:r>
        <w:rPr>
          <w:rFonts w:ascii="Calibri" w:eastAsia="Calibri" w:hAnsi="Calibri" w:cs="Calibri"/>
        </w:rPr>
        <w:t xml:space="preserve"> </w:t>
      </w:r>
      <w:r w:rsidRPr="003E458C">
        <w:rPr>
          <w:rFonts w:ascii="Calibri" w:eastAsia="Calibri" w:hAnsi="Calibri" w:cs="Calibri"/>
        </w:rPr>
        <w:t xml:space="preserve">pan door / flap blew open and allowed hot ash as well as steam into the </w:t>
      </w:r>
      <w:proofErr w:type="spellStart"/>
      <w:r w:rsidRPr="003E458C">
        <w:rPr>
          <w:rFonts w:ascii="Calibri" w:eastAsia="Calibri" w:hAnsi="Calibri" w:cs="Calibri"/>
        </w:rPr>
        <w:t>footwell</w:t>
      </w:r>
      <w:proofErr w:type="spellEnd"/>
      <w:r w:rsidRPr="003E458C">
        <w:rPr>
          <w:rFonts w:ascii="Calibri" w:eastAsia="Calibri" w:hAnsi="Calibri" w:cs="Calibri"/>
        </w:rPr>
        <w:t xml:space="preserve"> in the cab.</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driver received severe burns to his legs and thighs.</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incident happened in the station and the crew were able to douse the driver’s legs with cold water from the water tower which mitigated the burns to some extent. Trained first aid staff attended promptly.</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driver was taken by air ambulance to hospital.</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The HSE were informed.</w:t>
      </w:r>
    </w:p>
    <w:p w:rsidR="005E0C1C" w:rsidRPr="003E458C" w:rsidRDefault="001D288E">
      <w:pPr>
        <w:numPr>
          <w:ilvl w:val="0"/>
          <w:numId w:val="1"/>
        </w:numPr>
        <w:spacing w:after="0" w:line="240" w:lineRule="auto"/>
        <w:ind w:left="720" w:hanging="360"/>
        <w:jc w:val="both"/>
        <w:rPr>
          <w:rFonts w:ascii="Calibri" w:eastAsia="Calibri" w:hAnsi="Calibri" w:cs="Calibri"/>
        </w:rPr>
      </w:pPr>
      <w:r w:rsidRPr="003E458C">
        <w:rPr>
          <w:rFonts w:ascii="Calibri" w:eastAsia="Calibri" w:hAnsi="Calibri" w:cs="Calibri"/>
        </w:rPr>
        <w:t>Nothing was touched until they arrived</w:t>
      </w:r>
    </w:p>
    <w:p w:rsidR="005E0C1C" w:rsidRPr="003E458C" w:rsidRDefault="005E0C1C">
      <w:pPr>
        <w:spacing w:after="0" w:line="240" w:lineRule="auto"/>
        <w:jc w:val="both"/>
        <w:rPr>
          <w:rFonts w:ascii="Calibri" w:eastAsia="Calibri" w:hAnsi="Calibri" w:cs="Calibri"/>
        </w:rPr>
      </w:pPr>
    </w:p>
    <w:p w:rsidR="005E0C1C" w:rsidRPr="003E458C" w:rsidRDefault="001D288E">
      <w:pPr>
        <w:numPr>
          <w:ilvl w:val="0"/>
          <w:numId w:val="2"/>
        </w:numPr>
        <w:spacing w:after="0" w:line="240" w:lineRule="auto"/>
        <w:ind w:left="720" w:hanging="360"/>
        <w:jc w:val="both"/>
        <w:rPr>
          <w:rFonts w:ascii="Calibri" w:eastAsia="Calibri" w:hAnsi="Calibri" w:cs="Calibri"/>
        </w:rPr>
      </w:pPr>
      <w:r w:rsidRPr="003E458C">
        <w:rPr>
          <w:rFonts w:ascii="Calibri" w:eastAsia="Calibri" w:hAnsi="Calibri" w:cs="Calibri"/>
        </w:rPr>
        <w:t>The fusible did not let go (melt)</w:t>
      </w:r>
      <w:r>
        <w:rPr>
          <w:rFonts w:ascii="Calibri" w:eastAsia="Calibri" w:hAnsi="Calibri" w:cs="Calibri"/>
        </w:rPr>
        <w:t xml:space="preserve"> </w:t>
      </w:r>
      <w:r w:rsidRPr="003E458C">
        <w:rPr>
          <w:rFonts w:ascii="Calibri" w:eastAsia="Calibri" w:hAnsi="Calibri" w:cs="Calibri"/>
        </w:rPr>
        <w:t>– the whole ¾ inch BSP plug just came out. The plug has a tapered thread and is fitted into a boss with a tapered thread.</w:t>
      </w:r>
    </w:p>
    <w:p w:rsidR="005E0C1C" w:rsidRPr="003E458C" w:rsidRDefault="001D288E">
      <w:pPr>
        <w:numPr>
          <w:ilvl w:val="0"/>
          <w:numId w:val="2"/>
        </w:numPr>
        <w:spacing w:after="0" w:line="240" w:lineRule="auto"/>
        <w:ind w:left="720" w:hanging="360"/>
        <w:jc w:val="both"/>
        <w:rPr>
          <w:rFonts w:ascii="Calibri" w:eastAsia="Calibri" w:hAnsi="Calibri" w:cs="Calibri"/>
        </w:rPr>
      </w:pPr>
      <w:r w:rsidRPr="003E458C">
        <w:rPr>
          <w:rFonts w:ascii="Calibri" w:eastAsia="Calibri" w:hAnsi="Calibri" w:cs="Calibri"/>
        </w:rPr>
        <w:t>The threads on the plug were in a good condition</w:t>
      </w:r>
    </w:p>
    <w:p w:rsidR="005E0C1C" w:rsidRPr="003E458C" w:rsidRDefault="001D288E">
      <w:pPr>
        <w:numPr>
          <w:ilvl w:val="0"/>
          <w:numId w:val="2"/>
        </w:numPr>
        <w:spacing w:after="0" w:line="240" w:lineRule="auto"/>
        <w:ind w:left="720" w:hanging="360"/>
        <w:jc w:val="both"/>
        <w:rPr>
          <w:rFonts w:ascii="Calibri" w:eastAsia="Calibri" w:hAnsi="Calibri" w:cs="Calibri"/>
        </w:rPr>
      </w:pPr>
      <w:r w:rsidRPr="003E458C">
        <w:rPr>
          <w:rFonts w:ascii="Calibri" w:eastAsia="Calibri" w:hAnsi="Calibri" w:cs="Calibri"/>
        </w:rPr>
        <w:t xml:space="preserve">No </w:t>
      </w:r>
      <w:r w:rsidR="003E458C">
        <w:rPr>
          <w:rFonts w:ascii="Calibri" w:eastAsia="Calibri" w:hAnsi="Calibri" w:cs="Calibri"/>
        </w:rPr>
        <w:t>de</w:t>
      </w:r>
      <w:r w:rsidRPr="003E458C">
        <w:rPr>
          <w:rFonts w:ascii="Calibri" w:eastAsia="Calibri" w:hAnsi="Calibri" w:cs="Calibri"/>
        </w:rPr>
        <w:t>fi</w:t>
      </w:r>
      <w:r w:rsidR="003E458C">
        <w:rPr>
          <w:rFonts w:ascii="Calibri" w:eastAsia="Calibri" w:hAnsi="Calibri" w:cs="Calibri"/>
        </w:rPr>
        <w:t>n</w:t>
      </w:r>
      <w:r w:rsidRPr="003E458C">
        <w:rPr>
          <w:rFonts w:ascii="Calibri" w:eastAsia="Calibri" w:hAnsi="Calibri" w:cs="Calibri"/>
        </w:rPr>
        <w:t>itive reason has, as yet, been found as to why the plug came out and there were no indications during the day of any problems or leaks</w:t>
      </w:r>
    </w:p>
    <w:p w:rsidR="005E0C1C" w:rsidRPr="003E458C" w:rsidRDefault="001D288E">
      <w:pPr>
        <w:numPr>
          <w:ilvl w:val="0"/>
          <w:numId w:val="2"/>
        </w:numPr>
        <w:spacing w:after="0" w:line="240" w:lineRule="auto"/>
        <w:ind w:left="720" w:hanging="360"/>
        <w:jc w:val="both"/>
        <w:rPr>
          <w:rFonts w:ascii="Calibri" w:eastAsia="Calibri" w:hAnsi="Calibri" w:cs="Calibri"/>
        </w:rPr>
      </w:pPr>
      <w:r w:rsidRPr="003E458C">
        <w:rPr>
          <w:rFonts w:ascii="Calibri" w:eastAsia="Calibri" w:hAnsi="Calibri" w:cs="Calibri"/>
        </w:rPr>
        <w:t>A consortium of railway engineers and boiler inspectors reviewed the evidence and were unable to come up with a cause of the problem</w:t>
      </w:r>
    </w:p>
    <w:p w:rsidR="005E0C1C" w:rsidRPr="003E458C" w:rsidRDefault="001D288E">
      <w:pPr>
        <w:numPr>
          <w:ilvl w:val="0"/>
          <w:numId w:val="2"/>
        </w:numPr>
        <w:spacing w:after="0" w:line="240" w:lineRule="auto"/>
        <w:ind w:left="720" w:hanging="360"/>
        <w:jc w:val="both"/>
        <w:rPr>
          <w:rFonts w:ascii="Calibri" w:eastAsia="Calibri" w:hAnsi="Calibri" w:cs="Calibri"/>
        </w:rPr>
      </w:pPr>
      <w:r w:rsidRPr="003E458C">
        <w:rPr>
          <w:rFonts w:ascii="Calibri" w:eastAsia="Calibri" w:hAnsi="Calibri" w:cs="Calibri"/>
        </w:rPr>
        <w:t>The HSE report is awaited and further comments should await the publication of the report</w:t>
      </w:r>
    </w:p>
    <w:p w:rsidR="005E0C1C" w:rsidRPr="003E458C" w:rsidRDefault="005E0C1C">
      <w:pPr>
        <w:spacing w:after="0" w:line="240" w:lineRule="auto"/>
        <w:jc w:val="both"/>
        <w:rPr>
          <w:rFonts w:ascii="Calibri" w:eastAsia="Calibri" w:hAnsi="Calibri" w:cs="Calibri"/>
        </w:rPr>
      </w:pPr>
    </w:p>
    <w:p w:rsidR="005E0C1C" w:rsidRPr="003E458C" w:rsidRDefault="001D288E">
      <w:pPr>
        <w:numPr>
          <w:ilvl w:val="0"/>
          <w:numId w:val="3"/>
        </w:numPr>
        <w:spacing w:after="0" w:line="240" w:lineRule="auto"/>
        <w:ind w:left="720" w:hanging="360"/>
        <w:jc w:val="both"/>
        <w:rPr>
          <w:rFonts w:ascii="Calibri" w:eastAsia="Calibri" w:hAnsi="Calibri" w:cs="Calibri"/>
        </w:rPr>
      </w:pPr>
      <w:r w:rsidRPr="003E458C">
        <w:rPr>
          <w:rFonts w:ascii="Calibri" w:eastAsia="Calibri" w:hAnsi="Calibri" w:cs="Calibri"/>
        </w:rPr>
        <w:t>The BHLR has very comprehensive written records for maintenance, training, competences and operation of the railway which were fully up to date and were essential in the follow up with the HSE</w:t>
      </w:r>
    </w:p>
    <w:p w:rsidR="005E0C1C" w:rsidRPr="003E458C" w:rsidRDefault="001D288E">
      <w:pPr>
        <w:numPr>
          <w:ilvl w:val="0"/>
          <w:numId w:val="3"/>
        </w:numPr>
        <w:spacing w:after="0" w:line="240" w:lineRule="auto"/>
        <w:ind w:left="720" w:hanging="360"/>
        <w:jc w:val="both"/>
        <w:rPr>
          <w:rFonts w:ascii="Calibri" w:eastAsia="Calibri" w:hAnsi="Calibri" w:cs="Calibri"/>
        </w:rPr>
      </w:pPr>
      <w:r w:rsidRPr="003E458C">
        <w:rPr>
          <w:rFonts w:ascii="Calibri" w:eastAsia="Calibri" w:hAnsi="Calibri" w:cs="Calibri"/>
        </w:rPr>
        <w:t xml:space="preserve">Latches have been retro fitted to any firebox doors that did not have them across the fleet. All the BHLR </w:t>
      </w:r>
      <w:proofErr w:type="gramStart"/>
      <w:r w:rsidRPr="003E458C">
        <w:rPr>
          <w:rFonts w:ascii="Calibri" w:eastAsia="Calibri" w:hAnsi="Calibri" w:cs="Calibri"/>
        </w:rPr>
        <w:t>loco's</w:t>
      </w:r>
      <w:proofErr w:type="gramEnd"/>
      <w:r w:rsidRPr="003E458C">
        <w:rPr>
          <w:rFonts w:ascii="Calibri" w:eastAsia="Calibri" w:hAnsi="Calibri" w:cs="Calibri"/>
        </w:rPr>
        <w:t xml:space="preserve"> have hopper ash</w:t>
      </w:r>
      <w:r w:rsidR="003E458C">
        <w:rPr>
          <w:rFonts w:ascii="Calibri" w:eastAsia="Calibri" w:hAnsi="Calibri" w:cs="Calibri"/>
        </w:rPr>
        <w:t xml:space="preserve"> </w:t>
      </w:r>
      <w:r w:rsidRPr="003E458C">
        <w:rPr>
          <w:rFonts w:ascii="Calibri" w:eastAsia="Calibri" w:hAnsi="Calibri" w:cs="Calibri"/>
        </w:rPr>
        <w:t>pans with doors on the base of the ash</w:t>
      </w:r>
      <w:r w:rsidR="003E458C">
        <w:rPr>
          <w:rFonts w:ascii="Calibri" w:eastAsia="Calibri" w:hAnsi="Calibri" w:cs="Calibri"/>
        </w:rPr>
        <w:t xml:space="preserve"> </w:t>
      </w:r>
      <w:r w:rsidRPr="003E458C">
        <w:rPr>
          <w:rFonts w:ascii="Calibri" w:eastAsia="Calibri" w:hAnsi="Calibri" w:cs="Calibri"/>
        </w:rPr>
        <w:t>pan, rather than in the cab.</w:t>
      </w:r>
    </w:p>
    <w:p w:rsidR="005E0C1C" w:rsidRPr="003E458C" w:rsidRDefault="001D288E">
      <w:pPr>
        <w:numPr>
          <w:ilvl w:val="0"/>
          <w:numId w:val="3"/>
        </w:numPr>
        <w:spacing w:after="0" w:line="240" w:lineRule="auto"/>
        <w:ind w:left="720" w:hanging="360"/>
        <w:jc w:val="both"/>
        <w:rPr>
          <w:rFonts w:ascii="Calibri" w:eastAsia="Calibri" w:hAnsi="Calibri" w:cs="Calibri"/>
        </w:rPr>
      </w:pPr>
      <w:r w:rsidRPr="003E458C">
        <w:rPr>
          <w:rFonts w:ascii="Calibri" w:eastAsia="Calibri" w:hAnsi="Calibri" w:cs="Calibri"/>
        </w:rPr>
        <w:t>The loco used on the day has not yet been returned to service pending the outcome of the report</w:t>
      </w:r>
    </w:p>
    <w:p w:rsidR="005E0C1C" w:rsidRDefault="005E0C1C">
      <w:pPr>
        <w:spacing w:after="0" w:line="240" w:lineRule="auto"/>
        <w:ind w:left="720"/>
        <w:jc w:val="both"/>
        <w:rPr>
          <w:rFonts w:ascii="Calibri" w:eastAsia="Calibri" w:hAnsi="Calibri" w:cs="Calibri"/>
        </w:rPr>
      </w:pPr>
    </w:p>
    <w:p w:rsidR="005E0C1C" w:rsidRDefault="001D288E">
      <w:pPr>
        <w:spacing w:after="0" w:line="240" w:lineRule="auto"/>
        <w:jc w:val="both"/>
        <w:rPr>
          <w:rFonts w:ascii="Calibri" w:eastAsia="Calibri" w:hAnsi="Calibri" w:cs="Calibri"/>
          <w:b/>
        </w:rPr>
      </w:pPr>
      <w:proofErr w:type="spellStart"/>
      <w:r>
        <w:rPr>
          <w:rFonts w:ascii="Calibri" w:eastAsia="Calibri" w:hAnsi="Calibri" w:cs="Calibri"/>
          <w:b/>
        </w:rPr>
        <w:t>Fancott</w:t>
      </w:r>
      <w:proofErr w:type="spellEnd"/>
      <w:r>
        <w:rPr>
          <w:rFonts w:ascii="Calibri" w:eastAsia="Calibri" w:hAnsi="Calibri" w:cs="Calibri"/>
          <w:b/>
        </w:rPr>
        <w:t xml:space="preserve"> Miniature Railway</w:t>
      </w:r>
    </w:p>
    <w:p w:rsidR="005E0C1C" w:rsidRDefault="005E0C1C">
      <w:pPr>
        <w:spacing w:after="0" w:line="240" w:lineRule="auto"/>
        <w:jc w:val="both"/>
        <w:rPr>
          <w:rFonts w:ascii="Calibri" w:eastAsia="Calibri" w:hAnsi="Calibri" w:cs="Calibri"/>
          <w:b/>
        </w:rPr>
      </w:pPr>
    </w:p>
    <w:p w:rsidR="005E0C1C" w:rsidRDefault="001D288E">
      <w:pPr>
        <w:spacing w:after="0" w:line="240" w:lineRule="auto"/>
        <w:jc w:val="both"/>
        <w:rPr>
          <w:rFonts w:ascii="Calibri" w:eastAsia="Calibri" w:hAnsi="Calibri" w:cs="Calibri"/>
        </w:rPr>
      </w:pPr>
      <w:r>
        <w:rPr>
          <w:rFonts w:ascii="Calibri" w:eastAsia="Calibri" w:hAnsi="Calibri" w:cs="Calibri"/>
        </w:rPr>
        <w:t xml:space="preserve">Ron </w:t>
      </w:r>
      <w:proofErr w:type="spellStart"/>
      <w:r>
        <w:rPr>
          <w:rFonts w:ascii="Calibri" w:eastAsia="Calibri" w:hAnsi="Calibri" w:cs="Calibri"/>
        </w:rPr>
        <w:t>Stanbridge</w:t>
      </w:r>
      <w:proofErr w:type="spellEnd"/>
      <w:r>
        <w:rPr>
          <w:rFonts w:ascii="Calibri" w:eastAsia="Calibri" w:hAnsi="Calibri" w:cs="Calibri"/>
        </w:rPr>
        <w:t xml:space="preserve"> detailed a derailment of a Cromer White coach whilst in service due to a bogie coming completely off. There were no injuries.</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On inspection it was found the rubber mounts on the bogie were completely perished. The use of rubber mounts is unusual as most Cromer White coaches have springs rather than rubber mounts.</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b/>
        </w:rPr>
      </w:pPr>
      <w:r>
        <w:rPr>
          <w:rFonts w:ascii="Calibri" w:eastAsia="Calibri" w:hAnsi="Calibri" w:cs="Calibri"/>
          <w:b/>
        </w:rPr>
        <w:t>AOB</w:t>
      </w:r>
    </w:p>
    <w:p w:rsidR="005E0C1C" w:rsidRDefault="005E0C1C">
      <w:pPr>
        <w:spacing w:after="0" w:line="240" w:lineRule="auto"/>
        <w:jc w:val="both"/>
        <w:rPr>
          <w:rFonts w:ascii="Calibri" w:eastAsia="Calibri" w:hAnsi="Calibri" w:cs="Calibri"/>
          <w:b/>
        </w:rPr>
      </w:pPr>
    </w:p>
    <w:p w:rsidR="005E0C1C" w:rsidRDefault="001D288E">
      <w:pPr>
        <w:spacing w:after="0" w:line="240" w:lineRule="auto"/>
        <w:jc w:val="both"/>
        <w:rPr>
          <w:rFonts w:ascii="Calibri" w:eastAsia="Calibri" w:hAnsi="Calibri" w:cs="Calibri"/>
        </w:rPr>
      </w:pPr>
      <w:r>
        <w:rPr>
          <w:rFonts w:ascii="Calibri" w:eastAsia="Calibri" w:hAnsi="Calibri" w:cs="Calibri"/>
        </w:rPr>
        <w:t>Mike Hanson is still requesting more railways to take part in the Voluntary Inspection Scheme</w:t>
      </w:r>
    </w:p>
    <w:p w:rsidR="005E0C1C" w:rsidRDefault="005E0C1C">
      <w:pPr>
        <w:spacing w:after="0" w:line="240" w:lineRule="auto"/>
        <w:jc w:val="both"/>
        <w:rPr>
          <w:rFonts w:ascii="Calibri" w:eastAsia="Calibri" w:hAnsi="Calibri" w:cs="Calibri"/>
        </w:rPr>
      </w:pPr>
    </w:p>
    <w:p w:rsidR="005E0C1C" w:rsidRDefault="001D288E">
      <w:pPr>
        <w:spacing w:after="0" w:line="240" w:lineRule="auto"/>
        <w:jc w:val="both"/>
        <w:rPr>
          <w:rFonts w:ascii="Calibri" w:eastAsia="Calibri" w:hAnsi="Calibri" w:cs="Calibri"/>
        </w:rPr>
      </w:pPr>
      <w:r>
        <w:rPr>
          <w:rFonts w:ascii="Calibri" w:eastAsia="Calibri" w:hAnsi="Calibri" w:cs="Calibri"/>
        </w:rPr>
        <w:t>Subscription renewals will be sent out by email initially with mail only to those people who do not reply. Please ensure that you pay your subscription before the end of January if you wish to be included in the poster and brochure</w:t>
      </w:r>
    </w:p>
    <w:p w:rsidR="00847798" w:rsidRDefault="00847798">
      <w:pPr>
        <w:spacing w:after="0" w:line="240" w:lineRule="auto"/>
        <w:jc w:val="both"/>
        <w:rPr>
          <w:rFonts w:ascii="Calibri" w:eastAsia="Calibri" w:hAnsi="Calibri" w:cs="Calibri"/>
        </w:rPr>
      </w:pPr>
    </w:p>
    <w:p w:rsidR="00847798" w:rsidRDefault="00847798">
      <w:pPr>
        <w:spacing w:after="0" w:line="240" w:lineRule="auto"/>
        <w:jc w:val="both"/>
        <w:rPr>
          <w:rFonts w:ascii="Calibri" w:eastAsia="Calibri" w:hAnsi="Calibri" w:cs="Calibri"/>
        </w:rPr>
      </w:pPr>
      <w:r>
        <w:rPr>
          <w:rFonts w:ascii="Calibri" w:eastAsia="Calibri" w:hAnsi="Calibri" w:cs="Calibri"/>
        </w:rPr>
        <w:t xml:space="preserve">Romney Hythe and </w:t>
      </w:r>
      <w:proofErr w:type="spellStart"/>
      <w:r>
        <w:rPr>
          <w:rFonts w:ascii="Calibri" w:eastAsia="Calibri" w:hAnsi="Calibri" w:cs="Calibri"/>
        </w:rPr>
        <w:t>Dymchurch</w:t>
      </w:r>
      <w:proofErr w:type="spellEnd"/>
      <w:r>
        <w:rPr>
          <w:rFonts w:ascii="Calibri" w:eastAsia="Calibri" w:hAnsi="Calibri" w:cs="Calibri"/>
        </w:rPr>
        <w:t xml:space="preserve"> railway will give a discount to BGLR </w:t>
      </w:r>
      <w:proofErr w:type="gramStart"/>
      <w:r>
        <w:rPr>
          <w:rFonts w:ascii="Calibri" w:eastAsia="Calibri" w:hAnsi="Calibri" w:cs="Calibri"/>
        </w:rPr>
        <w:t>members</w:t>
      </w:r>
      <w:proofErr w:type="gramEnd"/>
      <w:r>
        <w:rPr>
          <w:rFonts w:ascii="Calibri" w:eastAsia="Calibri" w:hAnsi="Calibri" w:cs="Calibri"/>
        </w:rPr>
        <w:t xml:space="preserve"> who sign up for their driver experience days in November, </w:t>
      </w:r>
    </w:p>
    <w:p w:rsidR="00D637A8" w:rsidRDefault="00D637A8">
      <w:pPr>
        <w:spacing w:after="0" w:line="240" w:lineRule="auto"/>
        <w:jc w:val="both"/>
        <w:rPr>
          <w:rFonts w:ascii="Calibri" w:eastAsia="Calibri" w:hAnsi="Calibri" w:cs="Calibri"/>
        </w:rPr>
      </w:pPr>
    </w:p>
    <w:p w:rsidR="005E0C1C" w:rsidRDefault="001D288E">
      <w:pPr>
        <w:spacing w:after="0" w:line="240" w:lineRule="auto"/>
        <w:rPr>
          <w:rFonts w:ascii="Calibri" w:eastAsia="Calibri" w:hAnsi="Calibri" w:cs="Calibri"/>
          <w:b/>
        </w:rPr>
      </w:pPr>
      <w:r>
        <w:rPr>
          <w:rFonts w:ascii="Calibri" w:eastAsia="Calibri" w:hAnsi="Calibri" w:cs="Calibri"/>
          <w:b/>
        </w:rPr>
        <w:t>Date and Venue of next meeting</w:t>
      </w:r>
    </w:p>
    <w:p w:rsidR="005E0C1C" w:rsidRDefault="005E0C1C">
      <w:pPr>
        <w:spacing w:after="0" w:line="240" w:lineRule="auto"/>
        <w:rPr>
          <w:rFonts w:ascii="Calibri" w:eastAsia="Calibri" w:hAnsi="Calibri" w:cs="Calibri"/>
          <w:b/>
        </w:rPr>
      </w:pPr>
    </w:p>
    <w:p w:rsidR="005E0C1C" w:rsidRDefault="001D288E">
      <w:pPr>
        <w:spacing w:after="0" w:line="240" w:lineRule="auto"/>
        <w:rPr>
          <w:rFonts w:ascii="Calibri" w:eastAsia="Calibri" w:hAnsi="Calibri" w:cs="Calibri"/>
        </w:rPr>
      </w:pPr>
      <w:r>
        <w:rPr>
          <w:rFonts w:ascii="Calibri" w:eastAsia="Calibri" w:hAnsi="Calibri" w:cs="Calibri"/>
        </w:rPr>
        <w:t>The AGM and Spring General Meeting will be held at Ferry Meadows Railway, Ferry Meadows Country Park, Ham Lane, Peterborough PE2 5UU on Wednesday 18</w:t>
      </w:r>
      <w:r>
        <w:rPr>
          <w:rFonts w:ascii="Calibri" w:eastAsia="Calibri" w:hAnsi="Calibri" w:cs="Calibri"/>
          <w:vertAlign w:val="superscript"/>
        </w:rPr>
        <w:t>th</w:t>
      </w:r>
      <w:r>
        <w:rPr>
          <w:rFonts w:ascii="Calibri" w:eastAsia="Calibri" w:hAnsi="Calibri" w:cs="Calibri"/>
        </w:rPr>
        <w:t xml:space="preserve"> March 2015.</w:t>
      </w:r>
    </w:p>
    <w:p w:rsidR="005E0C1C" w:rsidRDefault="005E0C1C">
      <w:pPr>
        <w:spacing w:after="0" w:line="240" w:lineRule="auto"/>
        <w:rPr>
          <w:rFonts w:ascii="Calibri" w:eastAsia="Calibri" w:hAnsi="Calibri" w:cs="Calibri"/>
        </w:rPr>
      </w:pPr>
    </w:p>
    <w:p w:rsidR="005E0C1C" w:rsidRDefault="001D288E">
      <w:pPr>
        <w:spacing w:after="0" w:line="240" w:lineRule="auto"/>
        <w:rPr>
          <w:rFonts w:ascii="Calibri" w:eastAsia="Calibri" w:hAnsi="Calibri" w:cs="Calibri"/>
        </w:rPr>
      </w:pPr>
      <w:r>
        <w:rPr>
          <w:rFonts w:ascii="Calibri" w:eastAsia="Calibri" w:hAnsi="Calibri" w:cs="Calibri"/>
        </w:rPr>
        <w:t xml:space="preserve">The next Autumn General Meeting will be held at </w:t>
      </w:r>
      <w:proofErr w:type="spellStart"/>
      <w:r>
        <w:rPr>
          <w:rFonts w:ascii="Calibri" w:eastAsia="Calibri" w:hAnsi="Calibri" w:cs="Calibri"/>
        </w:rPr>
        <w:t>Pecorama</w:t>
      </w:r>
      <w:proofErr w:type="spellEnd"/>
      <w:r>
        <w:rPr>
          <w:rFonts w:ascii="Calibri" w:eastAsia="Calibri" w:hAnsi="Calibri" w:cs="Calibri"/>
        </w:rPr>
        <w:t>, home of the Beer Heights Light Railway. No date has yet been fixed.</w:t>
      </w:r>
    </w:p>
    <w:p w:rsidR="005E0C1C" w:rsidRDefault="005E0C1C">
      <w:pPr>
        <w:spacing w:after="0" w:line="240" w:lineRule="auto"/>
        <w:rPr>
          <w:rFonts w:ascii="Calibri" w:eastAsia="Calibri" w:hAnsi="Calibri" w:cs="Calibri"/>
          <w:b/>
        </w:rPr>
      </w:pPr>
    </w:p>
    <w:p w:rsidR="005E0C1C" w:rsidRDefault="001D288E">
      <w:pPr>
        <w:spacing w:after="0" w:line="240" w:lineRule="auto"/>
        <w:rPr>
          <w:rFonts w:ascii="Calibri" w:eastAsia="Calibri" w:hAnsi="Calibri" w:cs="Calibri"/>
        </w:rPr>
      </w:pPr>
      <w:r>
        <w:rPr>
          <w:rFonts w:ascii="Calibri" w:eastAsia="Calibri" w:hAnsi="Calibri" w:cs="Calibri"/>
        </w:rPr>
        <w:t>There being no other business the meeting closed at 12.30 hrs</w:t>
      </w:r>
    </w:p>
    <w:p w:rsidR="005E0C1C" w:rsidRDefault="005E0C1C">
      <w:pPr>
        <w:spacing w:after="0" w:line="240" w:lineRule="auto"/>
        <w:rPr>
          <w:rFonts w:ascii="Calibri" w:eastAsia="Calibri" w:hAnsi="Calibri" w:cs="Calibri"/>
        </w:rPr>
      </w:pPr>
    </w:p>
    <w:sectPr w:rsidR="005E0C1C" w:rsidSect="007851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78E3"/>
    <w:multiLevelType w:val="multilevel"/>
    <w:tmpl w:val="882C9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5317E0"/>
    <w:multiLevelType w:val="multilevel"/>
    <w:tmpl w:val="54F23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E56437"/>
    <w:multiLevelType w:val="multilevel"/>
    <w:tmpl w:val="C6146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5E0C1C"/>
    <w:rsid w:val="0001455C"/>
    <w:rsid w:val="00150AFE"/>
    <w:rsid w:val="001D1395"/>
    <w:rsid w:val="001D288E"/>
    <w:rsid w:val="003E458C"/>
    <w:rsid w:val="005E0C1C"/>
    <w:rsid w:val="00785109"/>
    <w:rsid w:val="00847798"/>
    <w:rsid w:val="00D637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2014-10-28T17:28:00Z</dcterms:created>
  <dcterms:modified xsi:type="dcterms:W3CDTF">2014-10-28T17:28:00Z</dcterms:modified>
</cp:coreProperties>
</file>